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9C57" w14:textId="67BF7BC6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РОССИЙСКАЯ ФЕДЕРАЦИЯ</w:t>
      </w:r>
    </w:p>
    <w:p w14:paraId="0DE67765" w14:textId="77777777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АДМИНИСТРАЦИЯ</w:t>
      </w:r>
    </w:p>
    <w:p w14:paraId="5D7F2399" w14:textId="77777777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КУДИНЦЕВСКОГО СЕЛЬСОВЕТА</w:t>
      </w:r>
    </w:p>
    <w:p w14:paraId="7185907A" w14:textId="77777777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ЛЬГОВСКОГО РАЙОНА КУРСКОЙ ОБЛАСТИ</w:t>
      </w:r>
    </w:p>
    <w:p w14:paraId="2C0487BD" w14:textId="37FC5AE8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14:paraId="0D3BE1D6" w14:textId="77777777" w:rsidR="009B47A8" w:rsidRDefault="009B47A8" w:rsidP="009B47A8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ПОСТАНОВЛЕНИЕ</w:t>
      </w:r>
    </w:p>
    <w:p w14:paraId="5CD18807" w14:textId="29EBEF1C" w:rsidR="009B47A8" w:rsidRDefault="009B47A8" w:rsidP="009B47A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от 1</w:t>
      </w:r>
      <w:r w:rsidR="004B4B2C">
        <w:rPr>
          <w:rFonts w:ascii="Times New Roman" w:hAnsi="Times New Roman" w:cs="Times New Roman"/>
          <w:sz w:val="28"/>
          <w:szCs w:val="28"/>
          <w:lang w:eastAsia="ru-RU"/>
        </w:rPr>
        <w:t xml:space="preserve">0 ноября 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№ </w:t>
      </w:r>
      <w:r w:rsidR="004B4B2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86FF8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288930FD" w14:textId="3DEE503E" w:rsidR="009B47A8" w:rsidRPr="009B47A8" w:rsidRDefault="009B47A8" w:rsidP="009B47A8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Льговского района от </w:t>
      </w:r>
      <w:r w:rsidR="00686FF8">
        <w:rPr>
          <w:rFonts w:ascii="Times New Roman" w:hAnsi="Times New Roman" w:cs="Times New Roman"/>
          <w:sz w:val="28"/>
          <w:szCs w:val="28"/>
          <w:lang w:eastAsia="ru-RU"/>
        </w:rPr>
        <w:t>24.02.2016 г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t>. № 3</w:t>
      </w:r>
      <w:r w:rsidR="00686FF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1 «Об утверждения Порядка предоставления сведений о расходах муниципальных служащих, их супругов и несовершеннолетних детей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сельсовета» </w:t>
      </w:r>
    </w:p>
    <w:p w14:paraId="641542FE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EB7FC18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   В соответствии с изменениями в Федеральном законе от 25.12.2008 № 273-ФЗ «О противодействии коррупции», внесенными Федеральным законом от 26.05.2021 № 155-ФЗ, а также в Федеральном законе от 02.03.2007 № 25-ФЗ  «О муниципальной службе в Российской Федерации», внесенными Федеральным законом от26.05.2021 № 152-ФЗ, а также Федеральным законом от 30.04.2021 № 116-ФЗ, вступившим в силу с 01.07.2021года, протестом Льговской межрайонной прокуратуры № 80-2021 от 30.09.2021г.</w:t>
      </w:r>
    </w:p>
    <w:p w14:paraId="134ED4D3" w14:textId="32E9C8D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  Администрация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Льговского района постановляет внести изменения в постановление 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Льговского района от </w:t>
      </w:r>
      <w:bookmarkStart w:id="0" w:name="_GoBack"/>
      <w:bookmarkEnd w:id="0"/>
      <w:r w:rsidR="00686FF8" w:rsidRPr="00686FF8">
        <w:rPr>
          <w:rFonts w:ascii="Times New Roman" w:hAnsi="Times New Roman" w:cs="Times New Roman"/>
          <w:sz w:val="28"/>
          <w:szCs w:val="28"/>
          <w:lang w:eastAsia="ru-RU"/>
        </w:rPr>
        <w:t xml:space="preserve"> 24.02.2016 г. № 3/1 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утверждения Порядка предоставления сведений о расходах муниципальных служащих, их супругов и несовершеннолетних детей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сельсовета».</w:t>
      </w:r>
    </w:p>
    <w:p w14:paraId="52476DA8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946990E" w14:textId="33371BEB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1.п.п. 1-2, 4-27 Порядка предоставления сведений о расходах муниципальных служащих, их супругов и несовершеннолетних детей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исключить  из нормативно-правового акта.</w:t>
      </w:r>
    </w:p>
    <w:p w14:paraId="446A6B74" w14:textId="28E2622E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2. п.3 Порядка предоставления сведений о расходах муниципальных служащих, их супругов и несовершеннолетних детей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 сельсовета читать в новой редакции:</w:t>
      </w:r>
    </w:p>
    <w:p w14:paraId="0E211082" w14:textId="654B1E9E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  лицо, замещающее (занимающее) одну из должностей (в том числе муниципальный служащий) обязано ежегодно в сроки, установленные для представления сведений о доходах, об имуществе и обязательствах </w:t>
      </w:r>
      <w:r w:rsidRPr="009B47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течении календарного года, предшествующего году представления сведений (далее- отчетный период),если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  эти сделки. </w:t>
      </w:r>
    </w:p>
    <w:p w14:paraId="2582FE2E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2D5DF1F8" w14:textId="345107CF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4. Постановление вступает с момента подписания, подлежит размещению на официальном сайте Администрации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  сельсовета Льговского района.</w:t>
      </w:r>
    </w:p>
    <w:p w14:paraId="081886F9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14:paraId="2FFEA3B3" w14:textId="77777777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A82E6BE" w14:textId="08AE6856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ADAE3B5" w14:textId="7A53D256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B47A8"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proofErr w:type="spellEnd"/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14:paraId="3A5E8B0B" w14:textId="0B816F8C" w:rsidR="009B47A8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 xml:space="preserve">Льговского района                                                           И. В.  Муравьева </w:t>
      </w:r>
    </w:p>
    <w:p w14:paraId="45319E47" w14:textId="6A7F84E1" w:rsidR="001812FD" w:rsidRPr="009B47A8" w:rsidRDefault="009B47A8" w:rsidP="009B47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7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1812FD" w:rsidRPr="009B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C4"/>
    <w:rsid w:val="001812FD"/>
    <w:rsid w:val="004B4B2C"/>
    <w:rsid w:val="00686FF8"/>
    <w:rsid w:val="009148C4"/>
    <w:rsid w:val="00952257"/>
    <w:rsid w:val="009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3EE"/>
  <w15:chartTrackingRefBased/>
  <w15:docId w15:val="{5BE7662B-0C72-4D73-B598-9A0D77F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983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5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Жекан</dc:creator>
  <cp:keywords/>
  <dc:description/>
  <cp:lastModifiedBy>Жекан</cp:lastModifiedBy>
  <cp:revision>3</cp:revision>
  <dcterms:created xsi:type="dcterms:W3CDTF">2021-11-10T10:38:00Z</dcterms:created>
  <dcterms:modified xsi:type="dcterms:W3CDTF">2021-11-10T10:52:00Z</dcterms:modified>
</cp:coreProperties>
</file>