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Pr="00853C81" w:rsidRDefault="00007B9E" w:rsidP="00D474EF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971" w:rsidRPr="00853C81" w:rsidRDefault="00A01971" w:rsidP="00D474EF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A01971" w:rsidRPr="00853C81" w:rsidRDefault="00510BE2" w:rsidP="00D474EF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КУДИНЦЕВСКОГО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9E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A01971" w:rsidRPr="00853C81" w:rsidRDefault="00A01971" w:rsidP="00D474EF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ЛЬГОВСКОГО РАЙОНА КУРСКОЙ ОБЛАСТИ</w:t>
      </w:r>
    </w:p>
    <w:p w:rsidR="00A01971" w:rsidRPr="00853C81" w:rsidRDefault="00D474EF" w:rsidP="00D474EF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87521" w:rsidRPr="00853C81" w:rsidRDefault="00465DFC" w:rsidP="00B87521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87521" w:rsidRPr="00853C81">
        <w:rPr>
          <w:rFonts w:ascii="Times New Roman" w:eastAsia="Times New Roman" w:hAnsi="Times New Roman" w:cs="Times New Roman"/>
          <w:sz w:val="24"/>
          <w:szCs w:val="24"/>
        </w:rPr>
        <w:t>14.05.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  <w:r w:rsidR="00BB1084" w:rsidRPr="00853C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D11BCB"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D474EF" w:rsidRDefault="00B87521" w:rsidP="00D11BCB">
      <w:pPr>
        <w:tabs>
          <w:tab w:val="left" w:pos="8175"/>
        </w:tabs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853C81" w:rsidRPr="00853C8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Администрации Кудинцевского сельсовета Льговского района </w:t>
      </w:r>
      <w:r w:rsidR="00D11BCB">
        <w:rPr>
          <w:rFonts w:ascii="Times New Roman" w:eastAsia="Times New Roman" w:hAnsi="Times New Roman" w:cs="Times New Roman"/>
          <w:b/>
          <w:sz w:val="24"/>
          <w:szCs w:val="24"/>
        </w:rPr>
        <w:t xml:space="preserve">от 13 августа 2015 г. № 86 </w:t>
      </w:r>
      <w:r w:rsidR="00D11BCB" w:rsidRPr="00D11BCB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Кудинцевского сельсовета Льговского района Курской области в аренду на торгах и без проведения торгов».</w:t>
      </w:r>
      <w:r w:rsidR="00D474EF" w:rsidRPr="00D474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853C81" w:rsidRPr="00D474EF" w:rsidRDefault="00853C81" w:rsidP="00D474EF">
      <w:pPr>
        <w:tabs>
          <w:tab w:val="left" w:pos="8175"/>
        </w:tabs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3C8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29.12.2017 №479-ФЗ «О внесении изменений              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</w:t>
      </w:r>
      <w:r w:rsidR="007A445E">
        <w:rPr>
          <w:rFonts w:ascii="Times New Roman" w:eastAsia="Times New Roman" w:hAnsi="Times New Roman" w:cs="Times New Roman"/>
          <w:sz w:val="24"/>
          <w:szCs w:val="24"/>
        </w:rPr>
        <w:t xml:space="preserve">рственных (муниципальных) услуг 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подачи заявителем единого заявления», руководствуясь протестом </w:t>
      </w:r>
      <w:proofErr w:type="spellStart"/>
      <w:r w:rsidRPr="00853C81">
        <w:rPr>
          <w:rFonts w:ascii="Times New Roman" w:eastAsia="Times New Roman" w:hAnsi="Times New Roman" w:cs="Times New Roman"/>
          <w:sz w:val="24"/>
          <w:szCs w:val="24"/>
        </w:rPr>
        <w:t>Льговской</w:t>
      </w:r>
      <w:proofErr w:type="spellEnd"/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Межрайонной прокуратуры от 27.04.2018 №80-2018, Администрация Кудинцевского сельсовета Льговского района Курской области  </w:t>
      </w:r>
      <w:r w:rsidRPr="00853C81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End"/>
    </w:p>
    <w:p w:rsidR="00B27C3E" w:rsidRPr="00853C81" w:rsidRDefault="00A01971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474EF" w:rsidRPr="008F3D0C" w:rsidRDefault="00853C81" w:rsidP="00D11BCB">
      <w:pPr>
        <w:tabs>
          <w:tab w:val="left" w:pos="8175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853C81"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proofErr w:type="gramStart"/>
      <w:r w:rsidRPr="008F3D0C">
        <w:rPr>
          <w:rFonts w:ascii="Arial" w:hAnsi="Arial" w:cs="Arial"/>
          <w:color w:val="000000"/>
          <w:sz w:val="24"/>
          <w:szCs w:val="24"/>
        </w:rPr>
        <w:t xml:space="preserve">Внести </w:t>
      </w:r>
      <w:r w:rsidRPr="008F3D0C">
        <w:rPr>
          <w:rFonts w:ascii="Arial" w:eastAsia="Times New Roman" w:hAnsi="Arial" w:cs="Arial"/>
          <w:sz w:val="24"/>
          <w:szCs w:val="24"/>
        </w:rPr>
        <w:t xml:space="preserve">изменений в Постановление Администрации Кудинцевского сельсовета Льговского района </w:t>
      </w:r>
      <w:r w:rsidR="00D11BCB">
        <w:rPr>
          <w:rFonts w:ascii="Arial" w:eastAsia="Times New Roman" w:hAnsi="Arial" w:cs="Arial"/>
          <w:sz w:val="24"/>
          <w:szCs w:val="24"/>
        </w:rPr>
        <w:t xml:space="preserve">от 13 августа 2015 г. № 86 </w:t>
      </w:r>
      <w:r w:rsidR="00D11BCB" w:rsidRPr="00D11BCB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Кудинцевского сельсовета Льговского района Курской области в аренду на торгах и без проведения торгов».</w:t>
      </w:r>
      <w:r w:rsidR="00D474EF" w:rsidRPr="008F3D0C">
        <w:rPr>
          <w:rFonts w:ascii="Arial" w:eastAsia="Times New Roman" w:hAnsi="Arial" w:cs="Arial"/>
          <w:sz w:val="24"/>
          <w:szCs w:val="24"/>
        </w:rPr>
        <w:t xml:space="preserve">». </w:t>
      </w:r>
      <w:proofErr w:type="gramEnd"/>
    </w:p>
    <w:p w:rsidR="00853C81" w:rsidRPr="008F3D0C" w:rsidRDefault="007A445E" w:rsidP="00D474EF">
      <w:pPr>
        <w:tabs>
          <w:tab w:val="left" w:pos="8175"/>
        </w:tabs>
        <w:spacing w:after="180" w:line="240" w:lineRule="auto"/>
        <w:rPr>
          <w:rFonts w:ascii="Arial" w:eastAsia="Times New Roman" w:hAnsi="Arial" w:cs="Arial"/>
          <w:sz w:val="24"/>
          <w:szCs w:val="24"/>
        </w:rPr>
      </w:pPr>
      <w:r w:rsidRPr="008F3D0C">
        <w:rPr>
          <w:rFonts w:ascii="Arial" w:eastAsia="Times New Roman" w:hAnsi="Arial" w:cs="Arial"/>
          <w:sz w:val="24"/>
          <w:szCs w:val="24"/>
        </w:rPr>
        <w:t>(приложение №1)</w:t>
      </w:r>
    </w:p>
    <w:p w:rsidR="00853C81" w:rsidRPr="008F3D0C" w:rsidRDefault="00853C81" w:rsidP="00853C8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gramStart"/>
      <w:r w:rsidRPr="008F3D0C">
        <w:rPr>
          <w:rFonts w:ascii="Arial" w:hAnsi="Arial" w:cs="Arial"/>
          <w:bCs/>
          <w:color w:val="000000"/>
          <w:sz w:val="24"/>
          <w:szCs w:val="24"/>
        </w:rPr>
        <w:t>Разместить</w:t>
      </w:r>
      <w:proofErr w:type="gramEnd"/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 настоящее постановление на официальном сайте Администрация Кудинцевского сельсовета Льговского района Курской области.</w:t>
      </w:r>
    </w:p>
    <w:p w:rsidR="00853C81" w:rsidRPr="008F3D0C" w:rsidRDefault="00853C81" w:rsidP="00853C8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proofErr w:type="gramStart"/>
      <w:r w:rsidRPr="008F3D0C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53C81" w:rsidRPr="008F3D0C" w:rsidRDefault="00853C81" w:rsidP="00853C81">
      <w:pPr>
        <w:rPr>
          <w:rFonts w:ascii="Arial" w:hAnsi="Arial" w:cs="Arial"/>
          <w:bCs/>
          <w:color w:val="000000"/>
          <w:sz w:val="24"/>
          <w:szCs w:val="24"/>
        </w:rPr>
      </w:pPr>
      <w:r w:rsidRPr="008F3D0C">
        <w:rPr>
          <w:rFonts w:ascii="Arial" w:hAnsi="Arial" w:cs="Arial"/>
          <w:bCs/>
          <w:color w:val="000000"/>
          <w:sz w:val="24"/>
          <w:szCs w:val="24"/>
        </w:rPr>
        <w:t xml:space="preserve">           4. Постановление вступает в силу с момента подписания.</w:t>
      </w:r>
    </w:p>
    <w:p w:rsidR="00853C81" w:rsidRPr="008F3D0C" w:rsidRDefault="00853C81" w:rsidP="00853C81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10BE2" w:rsidRPr="008F3D0C" w:rsidRDefault="00465DFC" w:rsidP="00853C81">
      <w:pPr>
        <w:pStyle w:val="a5"/>
        <w:spacing w:before="0" w:beforeAutospacing="0" w:after="0" w:afterAutospacing="0"/>
        <w:ind w:firstLine="540"/>
        <w:jc w:val="both"/>
      </w:pPr>
      <w:r w:rsidRPr="008F3D0C">
        <w:t xml:space="preserve">    </w:t>
      </w:r>
      <w:r w:rsidR="00510BE2" w:rsidRPr="008F3D0C">
        <w:t>Г</w:t>
      </w:r>
      <w:r w:rsidR="00BB1084" w:rsidRPr="008F3D0C">
        <w:t>лав</w:t>
      </w:r>
      <w:r w:rsidRPr="008F3D0C">
        <w:t>а</w:t>
      </w:r>
      <w:r w:rsidR="00A01971" w:rsidRPr="008F3D0C">
        <w:t xml:space="preserve"> </w:t>
      </w:r>
      <w:r w:rsidR="00510BE2" w:rsidRPr="008F3D0C">
        <w:t>Кудинцевского</w:t>
      </w:r>
      <w:r w:rsidR="00A01971" w:rsidRPr="008F3D0C">
        <w:t xml:space="preserve"> сельсовета</w:t>
      </w:r>
      <w:r w:rsidR="00BB1084" w:rsidRPr="008F3D0C">
        <w:t>:</w:t>
      </w:r>
      <w:r w:rsidR="00C66920" w:rsidRPr="008F3D0C">
        <w:t xml:space="preserve">                                       </w:t>
      </w:r>
      <w:r w:rsidRPr="008F3D0C">
        <w:t>И. В. Муравьева</w:t>
      </w:r>
    </w:p>
    <w:p w:rsidR="00C66920" w:rsidRPr="008F3D0C" w:rsidRDefault="00C6692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7A445E" w:rsidRPr="007A445E" w:rsidRDefault="007A445E" w:rsidP="007A445E">
      <w:pPr>
        <w:pStyle w:val="a20"/>
        <w:tabs>
          <w:tab w:val="left" w:pos="7020"/>
        </w:tabs>
        <w:spacing w:before="0" w:beforeAutospacing="0" w:after="0" w:afterAutospacing="0"/>
        <w:jc w:val="right"/>
      </w:pPr>
      <w:r>
        <w:t>Приложение №1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  <w:color w:val="000000"/>
        </w:rPr>
      </w:pPr>
      <w:r w:rsidRPr="00A01C89">
        <w:rPr>
          <w:rFonts w:ascii="Arial" w:hAnsi="Arial" w:cs="Arial"/>
          <w:b/>
          <w:bCs/>
          <w:color w:val="000000"/>
        </w:rPr>
        <w:t>1.</w:t>
      </w:r>
      <w:r w:rsidRPr="00273007">
        <w:rPr>
          <w:rFonts w:ascii="Arial" w:hAnsi="Arial" w:cs="Arial"/>
          <w:bCs/>
          <w:color w:val="000000"/>
        </w:rPr>
        <w:t xml:space="preserve"> Раздел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 </w:t>
      </w:r>
      <w:r w:rsidRPr="00273007">
        <w:rPr>
          <w:rFonts w:ascii="Arial" w:hAnsi="Arial" w:cs="Arial"/>
          <w:bCs/>
          <w:color w:val="000000"/>
          <w:kern w:val="2"/>
          <w:lang w:val="en-US"/>
        </w:rPr>
        <w:t>V</w:t>
      </w:r>
      <w:r w:rsidRPr="00273007">
        <w:rPr>
          <w:rFonts w:ascii="Arial" w:hAnsi="Arial" w:cs="Arial"/>
          <w:bCs/>
          <w:color w:val="000000"/>
        </w:rPr>
        <w:t xml:space="preserve"> административного регламента изложить в новой редакции следующего содержания: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«</w:t>
      </w:r>
      <w:r w:rsidRPr="00273007">
        <w:rPr>
          <w:rFonts w:ascii="Arial" w:hAnsi="Arial" w:cs="Arial"/>
          <w:b/>
          <w:bCs/>
          <w:color w:val="000000"/>
          <w:kern w:val="2"/>
          <w:lang w:val="en-US"/>
        </w:rPr>
        <w:t>V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. </w:t>
      </w:r>
      <w:r w:rsidRPr="00273007">
        <w:rPr>
          <w:rFonts w:ascii="Arial" w:hAnsi="Arial" w:cs="Arial"/>
          <w:b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 xml:space="preserve">5.1. Информация для заявителя о его праве подать жалобу на решение и (или) действие (бездействие) </w:t>
      </w:r>
      <w:r w:rsidRPr="00273007">
        <w:rPr>
          <w:rFonts w:ascii="Arial" w:hAnsi="Arial" w:cs="Arial"/>
          <w:b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273007">
        <w:rPr>
          <w:rFonts w:ascii="Arial" w:hAnsi="Arial" w:cs="Arial"/>
          <w:b/>
          <w:bCs/>
          <w:color w:val="000000"/>
          <w:kern w:val="2"/>
        </w:rPr>
        <w:t>при предоставлении услуги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Заявитель имеет право обжаловать решения и действия (бездействие) </w:t>
      </w:r>
      <w:r w:rsidRPr="00273007">
        <w:rPr>
          <w:rFonts w:ascii="Arial" w:hAnsi="Arial" w:cs="Arial"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273007">
        <w:rPr>
          <w:rFonts w:ascii="Arial" w:hAnsi="Arial" w:cs="Arial"/>
          <w:bCs/>
          <w:color w:val="000000"/>
          <w:kern w:val="2"/>
        </w:rPr>
        <w:t>а также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 </w:t>
      </w:r>
      <w:r w:rsidRPr="00273007">
        <w:rPr>
          <w:rFonts w:ascii="Arial" w:hAnsi="Arial" w:cs="Arial"/>
          <w:color w:val="000000"/>
        </w:rPr>
        <w:t xml:space="preserve"> их должностных лиц, муниципальных служащих, работников </w:t>
      </w:r>
      <w:r w:rsidRPr="00273007">
        <w:rPr>
          <w:rFonts w:ascii="Arial" w:hAnsi="Arial" w:cs="Arial"/>
          <w:color w:val="000000"/>
          <w:kern w:val="2"/>
        </w:rPr>
        <w:t>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5.2. Предмет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Предметом досудебного (внесудебного) обжалования являются решения и действия (бездействие) </w:t>
      </w:r>
      <w:r w:rsidRPr="00273007">
        <w:rPr>
          <w:rFonts w:ascii="Arial" w:hAnsi="Arial" w:cs="Arial"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273007">
        <w:rPr>
          <w:rFonts w:ascii="Arial" w:hAnsi="Arial" w:cs="Arial"/>
          <w:bCs/>
          <w:color w:val="000000"/>
          <w:kern w:val="2"/>
        </w:rPr>
        <w:t xml:space="preserve">а также </w:t>
      </w:r>
      <w:r w:rsidRPr="00273007">
        <w:rPr>
          <w:rFonts w:ascii="Arial" w:hAnsi="Arial" w:cs="Arial"/>
          <w:color w:val="000000"/>
        </w:rPr>
        <w:t xml:space="preserve"> их должностных лиц, муниципальных служащих, работников</w:t>
      </w:r>
      <w:r w:rsidRPr="00273007">
        <w:rPr>
          <w:rFonts w:ascii="Arial" w:hAnsi="Arial" w:cs="Arial"/>
          <w:color w:val="000000"/>
          <w:kern w:val="2"/>
        </w:rPr>
        <w:t xml:space="preserve"> при предоставлении муниципальной услуги на основании настоящего регламента.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Заявитель имеет право обратиться с </w:t>
      </w:r>
      <w:proofErr w:type="gramStart"/>
      <w:r w:rsidRPr="00273007">
        <w:rPr>
          <w:rFonts w:ascii="Arial" w:hAnsi="Arial" w:cs="Arial"/>
          <w:color w:val="000000"/>
          <w:kern w:val="2"/>
        </w:rPr>
        <w:t>жалобой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в том числе в следующих случаях: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1) </w:t>
      </w:r>
      <w:r w:rsidRPr="00273007">
        <w:rPr>
          <w:rFonts w:ascii="Arial" w:hAnsi="Arial" w:cs="Arial"/>
          <w:color w:val="000000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273007">
          <w:rPr>
            <w:rFonts w:ascii="Arial" w:hAnsi="Arial" w:cs="Arial"/>
            <w:color w:val="000000"/>
          </w:rPr>
          <w:t>статье 15.1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 «Об организации предоставления государственных и муниципальных услуг»;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  <w:kern w:val="2"/>
        </w:rPr>
        <w:t xml:space="preserve">2) </w:t>
      </w:r>
      <w:r w:rsidRPr="00273007">
        <w:rPr>
          <w:rFonts w:ascii="Arial" w:hAnsi="Arial" w:cs="Arial"/>
          <w:color w:val="000000"/>
        </w:rPr>
        <w:t xml:space="preserve">нарушение срока предоставления муниципальной услуги.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  <w:kern w:val="2"/>
        </w:rPr>
        <w:t xml:space="preserve">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 для предоставления услуги;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  <w:kern w:val="2"/>
        </w:rPr>
        <w:t xml:space="preserve">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 для предоставления услуги, у заявителя;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 xml:space="preserve">5) </w:t>
      </w:r>
      <w:r w:rsidRPr="00273007">
        <w:rPr>
          <w:rFonts w:ascii="Arial" w:hAnsi="Arial" w:cs="Arial"/>
          <w:color w:val="000000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</w:rPr>
        <w:t xml:space="preserve">Кудинцевского сельсовета 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</w:t>
      </w:r>
      <w:r w:rsidRPr="00273007">
        <w:rPr>
          <w:rFonts w:ascii="Arial" w:hAnsi="Arial" w:cs="Arial"/>
          <w:color w:val="000000"/>
        </w:rPr>
        <w:t>.</w:t>
      </w:r>
      <w:proofErr w:type="gramEnd"/>
      <w:r w:rsidRPr="00273007">
        <w:rPr>
          <w:rFonts w:ascii="Arial" w:hAnsi="Arial" w:cs="Arial"/>
          <w:color w:val="000000"/>
        </w:rPr>
        <w:t xml:space="preserve">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Pr="007A445E">
        <w:rPr>
          <w:rFonts w:ascii="Arial" w:hAnsi="Arial" w:cs="Arial"/>
          <w:color w:val="000000"/>
          <w:kern w:val="2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color w:val="000000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 xml:space="preserve">7) </w:t>
      </w:r>
      <w:r w:rsidRPr="00273007">
        <w:rPr>
          <w:rFonts w:ascii="Arial" w:hAnsi="Arial" w:cs="Arial"/>
          <w:color w:val="000000"/>
        </w:rPr>
        <w:t xml:space="preserve">отказа администрации сельсовета, должностного лица администрации сельсовета, МФЦ, работника МФЦ, организаций, предусмотренных </w:t>
      </w:r>
      <w:hyperlink r:id="rId9" w:history="1">
        <w:r w:rsidRPr="00273007">
          <w:rPr>
            <w:rFonts w:ascii="Arial" w:hAnsi="Arial" w:cs="Arial"/>
            <w:color w:val="000000"/>
          </w:rPr>
          <w:t>частью 1.1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73007">
        <w:rPr>
          <w:rFonts w:ascii="Arial" w:hAnsi="Arial" w:cs="Arial"/>
          <w:color w:val="000000"/>
        </w:rPr>
        <w:t xml:space="preserve">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</w:rPr>
        <w:t xml:space="preserve">9) </w:t>
      </w:r>
      <w:r w:rsidRPr="00273007">
        <w:rPr>
          <w:rFonts w:ascii="Arial" w:hAnsi="Arial" w:cs="Arial"/>
          <w:bCs/>
          <w:color w:val="000000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 w:rsidRPr="007A445E">
        <w:rPr>
          <w:rFonts w:ascii="Arial" w:hAnsi="Arial" w:cs="Arial"/>
          <w:bCs/>
          <w:color w:val="000000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bCs/>
          <w:color w:val="000000"/>
        </w:rPr>
        <w:t>.</w:t>
      </w:r>
      <w:proofErr w:type="gramEnd"/>
      <w:r w:rsidRPr="00273007">
        <w:rPr>
          <w:rFonts w:ascii="Arial" w:hAnsi="Arial" w:cs="Arial"/>
          <w:bCs/>
          <w:color w:val="000000"/>
        </w:rPr>
        <w:t xml:space="preserve"> </w:t>
      </w:r>
      <w:proofErr w:type="gramStart"/>
      <w:r w:rsidRPr="00273007">
        <w:rPr>
          <w:rFonts w:ascii="Arial" w:hAnsi="Arial" w:cs="Arial"/>
          <w:bCs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73007">
          <w:rPr>
            <w:rFonts w:ascii="Arial" w:hAnsi="Arial" w:cs="Arial"/>
            <w:bCs/>
            <w:color w:val="000000"/>
          </w:rPr>
          <w:t>частью 1.3 статьи 16</w:t>
        </w:r>
      </w:hyperlink>
      <w:r w:rsidRPr="00273007">
        <w:rPr>
          <w:rFonts w:ascii="Arial" w:hAnsi="Arial" w:cs="Arial"/>
          <w:bCs/>
          <w:color w:val="000000"/>
        </w:rPr>
        <w:t xml:space="preserve"> Федерального закона</w:t>
      </w:r>
      <w:r w:rsidRPr="00273007">
        <w:rPr>
          <w:rFonts w:ascii="Arial" w:hAnsi="Arial" w:cs="Arial"/>
          <w:color w:val="000000"/>
        </w:rPr>
        <w:t xml:space="preserve"> от 27.07.2010 №210-ФЗ «Об организации предоставления государственных и муниципальных услуг».</w:t>
      </w:r>
      <w:proofErr w:type="gramEnd"/>
    </w:p>
    <w:p w:rsidR="007A445E" w:rsidRPr="00273007" w:rsidRDefault="007A445E" w:rsidP="007A445E">
      <w:pPr>
        <w:ind w:firstLine="540"/>
        <w:jc w:val="center"/>
        <w:rPr>
          <w:rFonts w:ascii="Arial" w:hAnsi="Arial" w:cs="Arial"/>
          <w:color w:val="FF0000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5.3. Органы власти, многофункциональные центры,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Жалоба подается в администрацию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 xml:space="preserve">,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МФЦ, а также в организации, предусмотренные </w:t>
      </w:r>
      <w:hyperlink r:id="rId12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bCs/>
          <w:color w:val="000000"/>
        </w:rPr>
        <w:t>Федерального закона</w:t>
      </w:r>
      <w:r w:rsidRPr="00273007">
        <w:rPr>
          <w:rFonts w:ascii="Arial" w:hAnsi="Arial" w:cs="Arial"/>
          <w:color w:val="000000"/>
        </w:rPr>
        <w:t xml:space="preserve"> от 27.07.2010 №210-ФЗ «Об организации предоставления государственных и муниципальных услуг».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Жалобы на решения, принятые главой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>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Жалобы на решения работника МФЦ, в соответствии со ст.11.2 Федерального закона от 27.07.2010 № 210-ФЗ «Об организации предоставления государственных и муниципальных услуг»,  подаются руководителю МФЦ.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13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color w:val="000000"/>
          <w:kern w:val="2"/>
        </w:rPr>
        <w:t>Федерального закона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подаются руководителям этих организаций.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5.4. Порядок подачи и рассмотрения жалобы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Основанием для начала процедуры досудебного (внесудебного) обжалования, является подача жалобы.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Жалоба подается в письменной форме на бумажном носителе, в электронной форме в администрацию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МФЦ, а также в организации, предусмотренные </w:t>
      </w:r>
      <w:hyperlink r:id="rId14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color w:val="000000"/>
          <w:kern w:val="2"/>
        </w:rPr>
        <w:t>Федерального закона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Жалоба </w:t>
      </w:r>
      <w:r w:rsidRPr="00273007">
        <w:rPr>
          <w:rFonts w:ascii="Arial" w:eastAsia="Calibri" w:hAnsi="Arial" w:cs="Arial"/>
          <w:lang w:eastAsia="en-US"/>
        </w:rPr>
        <w:t xml:space="preserve">на решения и действия (бездействие) администрации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lang w:eastAsia="en-US"/>
        </w:rPr>
        <w:t xml:space="preserve">, главы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lang w:eastAsia="en-US"/>
        </w:rPr>
        <w:t xml:space="preserve"> </w:t>
      </w:r>
      <w:r w:rsidRPr="00273007">
        <w:rPr>
          <w:rFonts w:ascii="Arial" w:hAnsi="Arial" w:cs="Arial"/>
          <w:kern w:val="2"/>
        </w:rPr>
        <w:t>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официальный сайт Администрации </w:t>
      </w:r>
      <w:r w:rsidRPr="007A445E">
        <w:rPr>
          <w:rFonts w:ascii="Arial" w:hAnsi="Arial" w:cs="Arial"/>
          <w:kern w:val="2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kern w:val="2"/>
        </w:rPr>
        <w:t xml:space="preserve">: </w:t>
      </w:r>
      <w:proofErr w:type="spellStart"/>
      <w:r w:rsidRPr="007A445E">
        <w:rPr>
          <w:rFonts w:ascii="Arial" w:hAnsi="Arial" w:cs="Arial"/>
          <w:kern w:val="2"/>
          <w:lang w:val="en-US"/>
        </w:rPr>
        <w:t>adm</w:t>
      </w:r>
      <w:proofErr w:type="spellEnd"/>
      <w:r w:rsidRPr="007A445E">
        <w:rPr>
          <w:rFonts w:ascii="Arial" w:hAnsi="Arial" w:cs="Arial"/>
          <w:kern w:val="2"/>
        </w:rPr>
        <w:t>.</w:t>
      </w:r>
      <w:proofErr w:type="spellStart"/>
      <w:r w:rsidRPr="007A445E">
        <w:rPr>
          <w:rFonts w:ascii="Arial" w:hAnsi="Arial" w:cs="Arial"/>
          <w:kern w:val="2"/>
          <w:lang w:val="en-US"/>
        </w:rPr>
        <w:t>kudin</w:t>
      </w:r>
      <w:proofErr w:type="spellEnd"/>
      <w:r w:rsidRPr="007A445E">
        <w:rPr>
          <w:rFonts w:ascii="Arial" w:hAnsi="Arial" w:cs="Arial"/>
          <w:kern w:val="2"/>
        </w:rPr>
        <w:t>@</w:t>
      </w:r>
      <w:proofErr w:type="spellStart"/>
      <w:r w:rsidRPr="007A445E">
        <w:rPr>
          <w:rFonts w:ascii="Arial" w:hAnsi="Arial" w:cs="Arial"/>
          <w:kern w:val="2"/>
          <w:lang w:val="en-US"/>
        </w:rPr>
        <w:t>yandex</w:t>
      </w:r>
      <w:proofErr w:type="spellEnd"/>
      <w:r w:rsidRPr="007A445E">
        <w:rPr>
          <w:rFonts w:ascii="Arial" w:hAnsi="Arial" w:cs="Arial"/>
          <w:kern w:val="2"/>
        </w:rPr>
        <w:t>.</w:t>
      </w:r>
      <w:proofErr w:type="spellStart"/>
      <w:r w:rsidRPr="007A445E">
        <w:rPr>
          <w:rFonts w:ascii="Arial" w:hAnsi="Arial" w:cs="Arial"/>
          <w:kern w:val="2"/>
          <w:lang w:val="en-US"/>
        </w:rPr>
        <w:t>ru</w:t>
      </w:r>
      <w:proofErr w:type="spellEnd"/>
      <w:r w:rsidRPr="00273007">
        <w:rPr>
          <w:rFonts w:ascii="Arial" w:hAnsi="Arial" w:cs="Arial"/>
          <w:color w:val="000000"/>
          <w:kern w:val="2"/>
        </w:rPr>
        <w:t xml:space="preserve">;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color w:val="000000"/>
          <w:kern w:val="2"/>
          <w:u w:val="single"/>
        </w:rPr>
        <w:t>http://gosuslugi.ru</w:t>
      </w:r>
      <w:r w:rsidRPr="00273007">
        <w:rPr>
          <w:rFonts w:ascii="Arial" w:hAnsi="Arial" w:cs="Arial"/>
          <w:color w:val="000000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273007">
        <w:rPr>
          <w:rFonts w:ascii="Arial" w:eastAsia="Calibri" w:hAnsi="Arial" w:cs="Arial"/>
          <w:lang w:eastAsia="en-US"/>
        </w:rPr>
        <w:t>Жалоба на решения и действия (бездействие) МФЦ, работника МФЦ 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официальный сайт МФЦ </w:t>
      </w:r>
      <w:hyperlink r:id="rId15" w:history="1">
        <w:r w:rsidRPr="00273007">
          <w:rPr>
            <w:rFonts w:ascii="Arial" w:hAnsi="Arial" w:cs="Arial"/>
            <w:u w:val="single"/>
          </w:rPr>
          <w:t>www.mfc-kursk.ru</w:t>
        </w:r>
      </w:hyperlink>
      <w:r w:rsidRPr="00273007">
        <w:rPr>
          <w:rFonts w:ascii="Arial" w:hAnsi="Arial" w:cs="Arial"/>
          <w:b/>
          <w:kern w:val="2"/>
        </w:rPr>
        <w:t>;</w:t>
      </w:r>
      <w:r w:rsidRPr="00273007">
        <w:rPr>
          <w:rFonts w:ascii="Arial" w:hAnsi="Arial" w:cs="Arial"/>
          <w:kern w:val="2"/>
        </w:rPr>
        <w:t xml:space="preserve">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lastRenderedPageBreak/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kern w:val="2"/>
          <w:u w:val="single"/>
        </w:rPr>
        <w:t>http://gosuslugi.ru</w:t>
      </w:r>
      <w:r w:rsidRPr="00273007">
        <w:rPr>
          <w:rFonts w:ascii="Arial" w:hAnsi="Arial" w:cs="Arial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273007">
        <w:rPr>
          <w:rFonts w:ascii="Arial" w:eastAsia="Calibri" w:hAnsi="Arial" w:cs="Arial"/>
          <w:lang w:eastAsia="en-US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273007">
          <w:rPr>
            <w:rFonts w:ascii="Arial" w:eastAsia="Calibri" w:hAnsi="Arial" w:cs="Arial"/>
            <w:color w:val="0000FF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lang w:eastAsia="en-US"/>
        </w:rPr>
        <w:t>, а также их работников 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официальные сайты этих организаций</w:t>
      </w:r>
      <w:r w:rsidRPr="00273007">
        <w:rPr>
          <w:rFonts w:ascii="Arial" w:hAnsi="Arial" w:cs="Arial"/>
          <w:b/>
          <w:kern w:val="2"/>
        </w:rPr>
        <w:t>;</w:t>
      </w:r>
      <w:r w:rsidRPr="00273007">
        <w:rPr>
          <w:rFonts w:ascii="Arial" w:hAnsi="Arial" w:cs="Arial"/>
          <w:kern w:val="2"/>
        </w:rPr>
        <w:t xml:space="preserve">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kern w:val="2"/>
          <w:u w:val="single"/>
        </w:rPr>
        <w:t>http://gosuslugi.ru</w:t>
      </w:r>
      <w:r w:rsidRPr="00273007">
        <w:rPr>
          <w:rFonts w:ascii="Arial" w:hAnsi="Arial" w:cs="Arial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Все жалобы фиксируются в журнале учета обращений.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Личный прием заявителей по вопросам обжалования решений и (или) действий (бездействия) администрации района и (или) ее должностных лиц, муниципальных служащих осуществляется главой сельсовета в часы приема заявителей.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Личный прием заявителей по вопросам обжалования решений и (или) действий (бездействия) МФЦ, работников МФЦ осуществляется руководителем МФЦ в часы приема заявителей.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 остальных случаях дается письменный ответ по существу поставленных в жалобе вопросов.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Жалоба должна содержать: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наименование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руководителей и (или) работников, решения и действия (бездействие) которых обжалуются;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сведения об обжалуемых решениях и действиях (бездействии)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работников;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Под жалобой заявитель ставит личную подпись и дату.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73007">
        <w:rPr>
          <w:rFonts w:ascii="Arial" w:hAnsi="Arial" w:cs="Arial"/>
          <w:color w:val="000000"/>
          <w:kern w:val="2"/>
        </w:rPr>
        <w:t>представлена</w:t>
      </w:r>
      <w:proofErr w:type="gramEnd"/>
      <w:r w:rsidRPr="00273007">
        <w:rPr>
          <w:rFonts w:ascii="Arial" w:hAnsi="Arial" w:cs="Arial"/>
          <w:color w:val="000000"/>
          <w:kern w:val="2"/>
        </w:rPr>
        <w:t>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оформленная в соответствии с законодательством Российской Федерации доверенность (для физических лиц);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5.5. Сроки рассмотрения жалобы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273007">
        <w:rPr>
          <w:rFonts w:ascii="Arial" w:eastAsia="Calibri" w:hAnsi="Arial" w:cs="Arial"/>
          <w:color w:val="000000"/>
          <w:lang w:eastAsia="en-US"/>
        </w:rPr>
        <w:t xml:space="preserve">Жалоба, поступившая в администрацию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многофункциональный центр, в организации, предусмотренные </w:t>
      </w:r>
      <w:hyperlink r:id="rId20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подлежит рассмотрению в течение пятнадцати рабочих дней со дня ее регистрации, а в случае обжалования отказа администрации района, многофункционального центра, организаций, предусмотренных </w:t>
      </w:r>
      <w:hyperlink r:id="rId21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Основания для приостановления рассмотрения жалобы отсутствуют.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5.7. Результат рассмотрения жалобы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>По результатам рассмотрения жалобы принимается одно из следующих решений: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 </w:t>
      </w:r>
      <w:proofErr w:type="gramStart"/>
      <w:r w:rsidRPr="00273007">
        <w:rPr>
          <w:rFonts w:ascii="Arial" w:hAnsi="Arial" w:cs="Arial"/>
          <w:color w:val="000000"/>
          <w:kern w:val="2"/>
        </w:rPr>
        <w:t xml:space="preserve">1)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273007">
        <w:rPr>
          <w:rFonts w:ascii="Arial" w:hAnsi="Arial" w:cs="Arial"/>
          <w:color w:val="000000"/>
          <w:kern w:val="2"/>
        </w:rPr>
        <w:t xml:space="preserve"> нормативными правовыми актами Курской области Российской Федерации, муниципальными правовыми актами </w:t>
      </w:r>
      <w:r w:rsidR="002373FE">
        <w:rPr>
          <w:rFonts w:ascii="Arial" w:hAnsi="Arial" w:cs="Arial"/>
          <w:color w:val="000000"/>
          <w:kern w:val="2"/>
        </w:rPr>
        <w:t>Кудинцевского сельсовета Льговского района Курской области</w:t>
      </w:r>
      <w:r w:rsidRPr="00273007">
        <w:rPr>
          <w:rFonts w:ascii="Arial" w:hAnsi="Arial" w:cs="Arial"/>
          <w:color w:val="000000"/>
          <w:kern w:val="2"/>
        </w:rPr>
        <w:t>, а также в иных формах;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2) </w:t>
      </w:r>
      <w:r w:rsidRPr="00273007">
        <w:rPr>
          <w:rFonts w:ascii="Arial" w:eastAsia="Calibri" w:hAnsi="Arial" w:cs="Arial"/>
          <w:color w:val="000000"/>
          <w:lang w:eastAsia="en-US"/>
        </w:rPr>
        <w:t>в удовлетворении жалобы отказывается.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 В случае</w:t>
      </w:r>
      <w:proofErr w:type="gramStart"/>
      <w:r w:rsidRPr="00273007">
        <w:rPr>
          <w:rFonts w:ascii="Arial" w:hAnsi="Arial" w:cs="Arial"/>
          <w:color w:val="000000"/>
          <w:kern w:val="2"/>
        </w:rPr>
        <w:t>,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5.8. Порядок информирования заявителя о результатах рассмотрения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В случае установления в ходе или по результатам </w:t>
      </w:r>
      <w:proofErr w:type="gramStart"/>
      <w:r w:rsidRPr="00273007">
        <w:rPr>
          <w:rFonts w:ascii="Arial" w:eastAsia="Calibri" w:hAnsi="Arial" w:cs="Arial"/>
          <w:color w:val="000000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73007">
        <w:rPr>
          <w:rFonts w:ascii="Arial" w:eastAsia="Calibri" w:hAnsi="Arial" w:cs="Arial"/>
          <w:color w:val="000000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273007">
          <w:rPr>
            <w:rFonts w:ascii="Arial" w:eastAsia="Calibri" w:hAnsi="Arial" w:cs="Arial"/>
            <w:color w:val="000000"/>
            <w:lang w:eastAsia="en-US"/>
          </w:rPr>
          <w:t xml:space="preserve">пунктом 5.1 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настоящего раздела, незамедлительно направляют имеющиеся материалы в органы прокуратуры.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5.9. Порядок обжалования решения по жалобе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5.11. Способы информирования заявителей о порядке подачи и рассмотрения жалобы</w:t>
      </w:r>
    </w:p>
    <w:p w:rsidR="007A445E" w:rsidRPr="00273007" w:rsidRDefault="007A445E" w:rsidP="007A445E">
      <w:pPr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муниципальной услуги, в информационно - телекоммуникационной сети «Интернет» на официальных сайтах администрации сельсовета, ОБУ «Многофункциональный центр предоставления государственных и муниципальных услуг», на Едином портале и Региональном портале</w:t>
      </w:r>
      <w:proofErr w:type="gramStart"/>
      <w:r w:rsidRPr="00273007">
        <w:rPr>
          <w:rFonts w:ascii="Arial" w:hAnsi="Arial" w:cs="Arial"/>
          <w:color w:val="000000"/>
          <w:kern w:val="2"/>
        </w:rPr>
        <w:t>.».</w:t>
      </w:r>
      <w:proofErr w:type="gramEnd"/>
    </w:p>
    <w:p w:rsidR="007A445E" w:rsidRPr="00273007" w:rsidRDefault="007A445E" w:rsidP="007A445E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  <w:r w:rsidRPr="00273007">
        <w:rPr>
          <w:rFonts w:ascii="Arial" w:hAnsi="Arial" w:cs="Arial"/>
          <w:bCs/>
          <w:color w:val="000000"/>
        </w:rPr>
        <w:t xml:space="preserve">         </w:t>
      </w:r>
    </w:p>
    <w:p w:rsidR="007A445E" w:rsidRPr="00273007" w:rsidRDefault="007A445E" w:rsidP="007A445E">
      <w:pPr>
        <w:rPr>
          <w:rFonts w:ascii="Arial" w:hAnsi="Arial" w:cs="Arial"/>
          <w:color w:val="000000"/>
        </w:rPr>
      </w:pPr>
    </w:p>
    <w:p w:rsidR="007A445E" w:rsidRDefault="00D474EF" w:rsidP="007A445E">
      <w:pPr>
        <w:rPr>
          <w:rFonts w:ascii="Arial" w:hAnsi="Arial" w:cs="Arial"/>
          <w:color w:val="000000"/>
        </w:rPr>
      </w:pPr>
      <w:r w:rsidRPr="00A01C89">
        <w:rPr>
          <w:rFonts w:ascii="Arial" w:hAnsi="Arial" w:cs="Arial"/>
          <w:b/>
          <w:color w:val="000000"/>
        </w:rPr>
        <w:lastRenderedPageBreak/>
        <w:t>2</w:t>
      </w:r>
      <w:r>
        <w:rPr>
          <w:rFonts w:ascii="Arial" w:hAnsi="Arial" w:cs="Arial"/>
          <w:color w:val="000000"/>
        </w:rPr>
        <w:t xml:space="preserve">.п. 2.8.  данного Регламента  изложить </w:t>
      </w:r>
      <w:r w:rsidR="008F3D0C" w:rsidRPr="008F3D0C">
        <w:rPr>
          <w:rFonts w:ascii="Arial" w:hAnsi="Arial" w:cs="Arial"/>
          <w:color w:val="000000"/>
        </w:rPr>
        <w:t>в новой редакции следующего содержания</w:t>
      </w:r>
      <w:proofErr w:type="gramStart"/>
      <w:r w:rsidR="008F3D0C" w:rsidRPr="008F3D0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:</w:t>
      </w:r>
      <w:proofErr w:type="gramEnd"/>
    </w:p>
    <w:p w:rsidR="00D474EF" w:rsidRPr="00D474EF" w:rsidRDefault="00D474EF" w:rsidP="00D474EF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74EF">
        <w:rPr>
          <w:rFonts w:ascii="Arial" w:eastAsia="Times New Roman" w:hAnsi="Arial" w:cs="Arial"/>
          <w:color w:val="000000"/>
          <w:sz w:val="23"/>
          <w:szCs w:val="23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474EF" w:rsidRDefault="00D474EF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000159"/>
      <w:bookmarkStart w:id="1" w:name="000037"/>
      <w:bookmarkEnd w:id="0"/>
      <w:bookmarkEnd w:id="1"/>
      <w:proofErr w:type="gramStart"/>
      <w:r w:rsidRPr="00D474EF">
        <w:rPr>
          <w:rFonts w:ascii="Arial" w:eastAsia="Times New Roman" w:hAnsi="Arial" w:cs="Arial"/>
          <w:color w:val="000000"/>
          <w:sz w:val="23"/>
          <w:szCs w:val="23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3" w:history="1">
        <w:r w:rsidRPr="00D474EF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</w:rPr>
          <w:t>частью 1 статьи 1</w:t>
        </w:r>
      </w:hyperlink>
      <w:r w:rsidRPr="00D474EF">
        <w:rPr>
          <w:rFonts w:ascii="Arial" w:eastAsia="Times New Roman" w:hAnsi="Arial" w:cs="Arial"/>
          <w:color w:val="000000"/>
          <w:sz w:val="23"/>
          <w:szCs w:val="23"/>
        </w:rPr>
        <w:t xml:space="preserve"> Федерального закона государственных и муниципальных услуг, в</w:t>
      </w:r>
      <w:proofErr w:type="gramEnd"/>
      <w:r w:rsidRPr="00D474E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474EF">
        <w:rPr>
          <w:rFonts w:ascii="Arial" w:eastAsia="Times New Roman" w:hAnsi="Arial" w:cs="Arial"/>
          <w:color w:val="000000"/>
          <w:sz w:val="23"/>
          <w:szCs w:val="23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D474EF">
        <w:rPr>
          <w:rFonts w:ascii="Arial" w:eastAsia="Times New Roman" w:hAnsi="Arial" w:cs="Arial"/>
          <w:color w:val="000000"/>
          <w:sz w:val="23"/>
          <w:szCs w:val="23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474EF" w:rsidRPr="00D474EF" w:rsidRDefault="00D474EF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74EF" w:rsidRDefault="00D474EF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" w:name="000038"/>
      <w:bookmarkEnd w:id="2"/>
      <w:proofErr w:type="gramStart"/>
      <w:r w:rsidRPr="00D474EF">
        <w:rPr>
          <w:rFonts w:ascii="Arial" w:eastAsia="Times New Roman" w:hAnsi="Arial" w:cs="Arial"/>
          <w:color w:val="000000"/>
          <w:sz w:val="23"/>
          <w:szCs w:val="23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4" w:history="1">
        <w:r w:rsidRPr="00D474EF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</w:rPr>
          <w:t>части 1 статьи 9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 Федерального закона № 210 от 27.07.2010 г. «Об организации предоставления государственных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и муниципальных услуг»</w:t>
      </w:r>
    </w:p>
    <w:p w:rsidR="00A01C89" w:rsidRDefault="00A01C89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A01C89" w:rsidRDefault="00A01C89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A01C89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3.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r w:rsidR="0089492D">
        <w:rPr>
          <w:rFonts w:ascii="Arial" w:eastAsia="Times New Roman" w:hAnsi="Arial" w:cs="Arial"/>
          <w:color w:val="000000"/>
          <w:sz w:val="23"/>
          <w:szCs w:val="23"/>
        </w:rPr>
        <w:t xml:space="preserve">пп.2 </w:t>
      </w:r>
      <w:proofErr w:type="spellStart"/>
      <w:r w:rsidR="0089492D">
        <w:rPr>
          <w:rFonts w:ascii="Arial" w:eastAsia="Times New Roman" w:hAnsi="Arial" w:cs="Arial"/>
          <w:color w:val="000000"/>
          <w:sz w:val="23"/>
          <w:szCs w:val="23"/>
        </w:rPr>
        <w:t>абз</w:t>
      </w:r>
      <w:proofErr w:type="spellEnd"/>
      <w:r w:rsidR="0089492D">
        <w:rPr>
          <w:rFonts w:ascii="Arial" w:eastAsia="Times New Roman" w:hAnsi="Arial" w:cs="Arial"/>
          <w:color w:val="000000"/>
          <w:sz w:val="23"/>
          <w:szCs w:val="23"/>
        </w:rPr>
        <w:t xml:space="preserve">. 3 </w:t>
      </w:r>
      <w:proofErr w:type="gramStart"/>
      <w:r w:rsidR="0089492D">
        <w:rPr>
          <w:rFonts w:ascii="Arial" w:eastAsia="Times New Roman" w:hAnsi="Arial" w:cs="Arial"/>
          <w:color w:val="000000"/>
          <w:sz w:val="23"/>
          <w:szCs w:val="23"/>
        </w:rPr>
        <w:t>п</w:t>
      </w:r>
      <w:proofErr w:type="gramEnd"/>
      <w:r w:rsidR="0089492D">
        <w:rPr>
          <w:rFonts w:ascii="Arial" w:eastAsia="Times New Roman" w:hAnsi="Arial" w:cs="Arial"/>
          <w:color w:val="000000"/>
          <w:sz w:val="23"/>
          <w:szCs w:val="23"/>
        </w:rPr>
        <w:t xml:space="preserve"> 2.4.2</w:t>
      </w:r>
      <w:r w:rsidRPr="00A01C8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данного Регламента изложить </w:t>
      </w:r>
      <w:r w:rsidR="008F3D0C" w:rsidRPr="008F3D0C">
        <w:rPr>
          <w:rFonts w:ascii="Arial" w:eastAsia="Times New Roman" w:hAnsi="Arial" w:cs="Arial"/>
          <w:color w:val="000000"/>
          <w:sz w:val="23"/>
          <w:szCs w:val="23"/>
        </w:rPr>
        <w:t>в новой редакции следующего содержания:</w:t>
      </w:r>
      <w:r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89492D" w:rsidRPr="0089492D" w:rsidRDefault="0089492D" w:rsidP="0089492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</w:pPr>
      <w:proofErr w:type="gramStart"/>
      <w:r w:rsidRPr="0089492D"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 w:history="1">
        <w:r w:rsidRPr="0089492D">
          <w:rPr>
            <w:rFonts w:ascii="Arial" w:eastAsia="Times New Roman" w:hAnsi="Arial" w:cs="Arial"/>
            <w:kern w:val="1"/>
            <w:sz w:val="20"/>
            <w:szCs w:val="20"/>
            <w:lang/>
          </w:rPr>
          <w:t>законом</w:t>
        </w:r>
      </w:hyperlink>
      <w:r w:rsidRPr="0089492D"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 xml:space="preserve"> от </w:t>
      </w:r>
      <w:r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>13 июля 2015 года N 218-ФЗ "О государственной</w:t>
      </w:r>
      <w:r w:rsidRPr="0089492D"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>регистрации</w:t>
      </w:r>
      <w:r w:rsidRPr="0089492D"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 xml:space="preserve"> недвижимости" (далее - Феде</w:t>
      </w:r>
      <w:r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>ральный закон "О государственной</w:t>
      </w:r>
      <w:r w:rsidRPr="0089492D"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>регистрации</w:t>
      </w:r>
      <w:bookmarkStart w:id="3" w:name="_GoBack"/>
      <w:bookmarkEnd w:id="3"/>
      <w:r w:rsidRPr="0089492D"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 xml:space="preserve">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</w:t>
      </w:r>
      <w:proofErr w:type="gramEnd"/>
      <w:r w:rsidRPr="0089492D"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  <w:t xml:space="preserve"> о таком земельном участке (далее - кадастровые работы);</w:t>
      </w:r>
    </w:p>
    <w:p w:rsidR="00D474EF" w:rsidRPr="00273007" w:rsidRDefault="00D474EF" w:rsidP="007A445E">
      <w:pPr>
        <w:rPr>
          <w:rFonts w:ascii="Arial" w:hAnsi="Arial" w:cs="Arial"/>
          <w:color w:val="000000"/>
        </w:rPr>
      </w:pPr>
    </w:p>
    <w:p w:rsidR="00465DFC" w:rsidRPr="00903308" w:rsidRDefault="00465DFC" w:rsidP="007A445E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sectPr w:rsidR="00465DFC" w:rsidRPr="00903308" w:rsidSect="007A445E">
      <w:pgSz w:w="11906" w:h="16838" w:code="9"/>
      <w:pgMar w:top="902" w:right="890" w:bottom="107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084D1B"/>
    <w:rsid w:val="0008601E"/>
    <w:rsid w:val="00107C32"/>
    <w:rsid w:val="001B4E6B"/>
    <w:rsid w:val="002373FE"/>
    <w:rsid w:val="0025640F"/>
    <w:rsid w:val="003B2D0A"/>
    <w:rsid w:val="00465DFC"/>
    <w:rsid w:val="00471F77"/>
    <w:rsid w:val="00510BE2"/>
    <w:rsid w:val="006125BF"/>
    <w:rsid w:val="006261C3"/>
    <w:rsid w:val="00633C85"/>
    <w:rsid w:val="00645DB3"/>
    <w:rsid w:val="00731A62"/>
    <w:rsid w:val="0075763F"/>
    <w:rsid w:val="007A445E"/>
    <w:rsid w:val="0081079E"/>
    <w:rsid w:val="00853C81"/>
    <w:rsid w:val="00871D68"/>
    <w:rsid w:val="0089492D"/>
    <w:rsid w:val="008F3D0C"/>
    <w:rsid w:val="00903308"/>
    <w:rsid w:val="00A01971"/>
    <w:rsid w:val="00A01C89"/>
    <w:rsid w:val="00AF64D9"/>
    <w:rsid w:val="00B27C3E"/>
    <w:rsid w:val="00B87521"/>
    <w:rsid w:val="00BB1084"/>
    <w:rsid w:val="00C4469E"/>
    <w:rsid w:val="00C66920"/>
    <w:rsid w:val="00CB2090"/>
    <w:rsid w:val="00CB3AFB"/>
    <w:rsid w:val="00D11BCB"/>
    <w:rsid w:val="00D344F1"/>
    <w:rsid w:val="00D41ACD"/>
    <w:rsid w:val="00D474EF"/>
    <w:rsid w:val="00DC0BB5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A01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A01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B9715FA00FA007BF46DF39ACECD39873BB3CE624D0CAEFA62E0247C91F68D0B47B035D7C2E2FBp64BM" TargetMode="External"/><Relationship Id="rId13" Type="http://schemas.openxmlformats.org/officeDocument/2006/relationships/hyperlink" Target="consultantplus://offline/ref=2E10681238EFDDD47095C2A20A6CC03642DD61FE49390E082F3B73D21DB0BF61A81D09299499F918N8x8N" TargetMode="External"/><Relationship Id="rId18" Type="http://schemas.openxmlformats.org/officeDocument/2006/relationships/hyperlink" Target="consultantplus://offline/ref=030D70AC2C5217B1BBAF113FA3B4171D93192D216F18FE8CE24C8EB14BC8EA0F3E39CF5A0C446B77R6P5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56E202EA2AFCF255F324EDD071BC2CD0B981DF08F77DB2FD3BA8DCD4B6BC1DEA8997C64AECD90AD8S7O" TargetMode="External"/><Relationship Id="rId7" Type="http://schemas.openxmlformats.org/officeDocument/2006/relationships/hyperlink" Target="consultantplus://offline/ref=4F6CB54C6A1B67689C577AF801BEFCFBD6F8FF2FB6A83CC57C99FEF53998D9DAF6F0DADD723FCC05XE03M" TargetMode="External"/><Relationship Id="rId12" Type="http://schemas.openxmlformats.org/officeDocument/2006/relationships/hyperlink" Target="consultantplus://offline/ref=B82CA4845A81D808DB463F6BC10A08FA0C76D97FA5AFEF48AF828CD3B3C6A1D3C37654E99A86DE83I4l4N" TargetMode="External"/><Relationship Id="rId17" Type="http://schemas.openxmlformats.org/officeDocument/2006/relationships/hyperlink" Target="consultantplus://offline/ref=AF8B53EABF0D14F5595D7DA03BF7828C7660BEE5ECE65AEAE4D7EB9D1CDA6CF8514A2B890F6BC927q2NCO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4F36D9957977C8868421BA940B29FA14F9152A1FD591B2FA3A4DF091F6457807FACB7C0D0F686EuC7DN" TargetMode="External"/><Relationship Id="rId20" Type="http://schemas.openxmlformats.org/officeDocument/2006/relationships/hyperlink" Target="consultantplus://offline/ref=4456E202EA2AFCF255F324EDD071BC2CD0B981DF08F77DB2FD3BA8DCD4B6BC1DEA8997C64AECD90AD8S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8004931FFEF6D643BF44B09792A0724150587F7BCA8F8439324CA1B70A704DBFDC4351556E7FM" TargetMode="External"/><Relationship Id="rId11" Type="http://schemas.openxmlformats.org/officeDocument/2006/relationships/hyperlink" Target="consultantplus://offline/ref=27D53C3E6D9842171E1EA4130F368303B17EB5459FD1AB99DD98F2436FDC32DC5A6EECB7C793BBF5a64BM" TargetMode="External"/><Relationship Id="rId24" Type="http://schemas.openxmlformats.org/officeDocument/2006/relationships/hyperlink" Target="http://sudact.ru/law/federalnyi-zakon-ot-27072010-n-210-fz-ob/glava-2/statia-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-kursk.ru" TargetMode="External"/><Relationship Id="rId23" Type="http://schemas.openxmlformats.org/officeDocument/2006/relationships/hyperlink" Target="http://sudact.ru/law/federalnyi-zakon-ot-27072010-n-210-fz-ob/glava-1/statia-1/" TargetMode="External"/><Relationship Id="rId10" Type="http://schemas.openxmlformats.org/officeDocument/2006/relationships/hyperlink" Target="consultantplus://offline/ref=505B9E2F462E8F8FD31AC464A557E7C7B4DE7EF50FA79915CB87D345AACDA526163974C9E9CAA49An1BDN" TargetMode="External"/><Relationship Id="rId19" Type="http://schemas.openxmlformats.org/officeDocument/2006/relationships/hyperlink" Target="consultantplus://offline/ref=18BC5FC9B8913A34755E69354A5ECC62132AB6283D3175CA27995D796D3ADECA9FE829727FC8659CX6Q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B9E2F462E8F8FD31AC464A557E7C7B4DE7EF50FA79915CB87D345AACDA526163974C9E9CAA49An1BBN" TargetMode="External"/><Relationship Id="rId14" Type="http://schemas.openxmlformats.org/officeDocument/2006/relationships/hyperlink" Target="consultantplus://offline/ref=8CC827BDB4A56405F83D8DC6E6FC237B750CE2E72C2DBE12453B4E978D2440D4353EBAEAAE73A688I5z8N" TargetMode="External"/><Relationship Id="rId22" Type="http://schemas.openxmlformats.org/officeDocument/2006/relationships/hyperlink" Target="consultantplus://offline/ref=7150CB3823224726AA65AFA03E7B614A0C962594AD48A1D242B20F9F5AE6A81244AC54C4F330a8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2018-04-18T08:46:00Z</cp:lastPrinted>
  <dcterms:created xsi:type="dcterms:W3CDTF">2018-04-18T10:09:00Z</dcterms:created>
  <dcterms:modified xsi:type="dcterms:W3CDTF">2018-04-18T10:09:00Z</dcterms:modified>
</cp:coreProperties>
</file>