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C9F2" w14:textId="77777777" w:rsidR="00054361" w:rsidRDefault="00054361" w:rsidP="00FE56BC">
      <w:pPr>
        <w:jc w:val="center"/>
        <w:rPr>
          <w:b/>
          <w:bCs/>
          <w:color w:val="000000"/>
          <w:sz w:val="28"/>
          <w:szCs w:val="28"/>
          <w:lang w:eastAsia="ar-SA"/>
        </w:rPr>
      </w:pPr>
      <w:r w:rsidRPr="002C6856">
        <w:rPr>
          <w:noProof/>
        </w:rPr>
        <w:drawing>
          <wp:inline distT="0" distB="0" distL="0" distR="0" wp14:anchorId="1C38CB84" wp14:editId="51D29642">
            <wp:extent cx="60960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8B5D" w14:textId="7586BC18" w:rsidR="00F613D2" w:rsidRPr="00EB09BA" w:rsidRDefault="00F613D2" w:rsidP="00FE56BC">
      <w:pPr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АДМИНИСТРАЦИЯ</w:t>
      </w:r>
    </w:p>
    <w:p w14:paraId="15822C28" w14:textId="77777777" w:rsidR="00F613D2" w:rsidRPr="00EB09BA" w:rsidRDefault="00F613D2" w:rsidP="00FE56BC">
      <w:pPr>
        <w:tabs>
          <w:tab w:val="left" w:pos="765"/>
          <w:tab w:val="center" w:pos="4762"/>
        </w:tabs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КУДИНЦЕВСКОГО СЕЛЬСОВЕТА</w:t>
      </w:r>
    </w:p>
    <w:p w14:paraId="3DE4A4F1" w14:textId="77777777" w:rsidR="00F613D2" w:rsidRPr="00EB09BA" w:rsidRDefault="00F613D2" w:rsidP="00FE56BC">
      <w:pPr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ЛЬГОВСКОГО РАЙОНА  КУРСКОЙ ОБЛАСТИ</w:t>
      </w:r>
    </w:p>
    <w:p w14:paraId="0798840D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color w:val="000000"/>
          <w:sz w:val="28"/>
          <w:szCs w:val="28"/>
          <w:lang w:eastAsia="ar-SA"/>
        </w:rPr>
      </w:pPr>
    </w:p>
    <w:p w14:paraId="010E99AE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ar-SA"/>
        </w:rPr>
      </w:pPr>
      <w:r w:rsidRPr="00054361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14:paraId="282A491B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794360AE" w14:textId="7B5A0610" w:rsidR="00F613D2" w:rsidRPr="00773C5A" w:rsidRDefault="004B01A5" w:rsidP="00FE56BC">
      <w:pPr>
        <w:shd w:val="clear" w:color="auto" w:fill="FFFFFF"/>
        <w:suppressAutoHyphens/>
        <w:overflowPunct/>
        <w:autoSpaceDE/>
        <w:autoSpaceDN/>
        <w:adjustRightInd/>
        <w:rPr>
          <w:bCs/>
          <w:color w:val="000000"/>
          <w:sz w:val="25"/>
          <w:szCs w:val="25"/>
          <w:lang w:eastAsia="ar-SA"/>
        </w:rPr>
      </w:pPr>
      <w:r w:rsidRPr="00773C5A">
        <w:rPr>
          <w:bCs/>
          <w:color w:val="000000"/>
          <w:sz w:val="25"/>
          <w:szCs w:val="25"/>
          <w:lang w:eastAsia="ar-SA"/>
        </w:rPr>
        <w:t>о</w:t>
      </w:r>
      <w:r w:rsidR="00F613D2" w:rsidRPr="00773C5A">
        <w:rPr>
          <w:bCs/>
          <w:color w:val="000000"/>
          <w:sz w:val="25"/>
          <w:szCs w:val="25"/>
          <w:lang w:eastAsia="ar-SA"/>
        </w:rPr>
        <w:t xml:space="preserve">т </w:t>
      </w:r>
      <w:r w:rsidR="00686793" w:rsidRPr="00773C5A">
        <w:rPr>
          <w:bCs/>
          <w:color w:val="000000"/>
          <w:sz w:val="25"/>
          <w:szCs w:val="25"/>
          <w:lang w:eastAsia="ar-SA"/>
        </w:rPr>
        <w:t>17</w:t>
      </w:r>
      <w:r w:rsidR="00EB09BA" w:rsidRPr="00773C5A">
        <w:rPr>
          <w:bCs/>
          <w:color w:val="000000"/>
          <w:sz w:val="25"/>
          <w:szCs w:val="25"/>
          <w:lang w:eastAsia="ar-SA"/>
        </w:rPr>
        <w:t xml:space="preserve"> марта 2023 года  </w:t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</w:r>
      <w:r w:rsidR="00EB09BA" w:rsidRPr="00773C5A">
        <w:rPr>
          <w:bCs/>
          <w:color w:val="000000"/>
          <w:sz w:val="25"/>
          <w:szCs w:val="25"/>
          <w:lang w:eastAsia="ar-SA"/>
        </w:rPr>
        <w:tab/>
        <w:t xml:space="preserve">№ </w:t>
      </w:r>
      <w:r w:rsidR="00686793" w:rsidRPr="00773C5A">
        <w:rPr>
          <w:bCs/>
          <w:color w:val="000000"/>
          <w:sz w:val="25"/>
          <w:szCs w:val="25"/>
          <w:lang w:eastAsia="ar-SA"/>
        </w:rPr>
        <w:t>28</w:t>
      </w:r>
    </w:p>
    <w:p w14:paraId="28E0F0AE" w14:textId="77777777" w:rsidR="00F613D2" w:rsidRPr="00773C5A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5"/>
          <w:szCs w:val="25"/>
          <w:lang w:eastAsia="ar-SA"/>
        </w:rPr>
      </w:pPr>
      <w:r w:rsidRPr="00773C5A">
        <w:rPr>
          <w:b/>
          <w:bCs/>
          <w:color w:val="000000"/>
          <w:sz w:val="25"/>
          <w:szCs w:val="25"/>
          <w:lang w:eastAsia="ar-SA"/>
        </w:rPr>
        <w:t xml:space="preserve">                                                                                             </w:t>
      </w:r>
    </w:p>
    <w:p w14:paraId="1C01BCF9" w14:textId="0E0F4EC1" w:rsidR="00EB09BA" w:rsidRPr="00773C5A" w:rsidRDefault="00054361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5"/>
          <w:szCs w:val="25"/>
          <w:lang w:eastAsia="ar-SA"/>
        </w:rPr>
      </w:pPr>
      <w:r w:rsidRPr="00773C5A">
        <w:rPr>
          <w:rFonts w:eastAsia="Arial"/>
          <w:b/>
          <w:bCs/>
          <w:sz w:val="25"/>
          <w:szCs w:val="25"/>
          <w:lang w:eastAsia="ar-SA"/>
        </w:rPr>
        <w:t xml:space="preserve">О внесении изменений </w:t>
      </w:r>
      <w:r w:rsidR="00D25A67" w:rsidRPr="00773C5A">
        <w:rPr>
          <w:rFonts w:eastAsia="Arial"/>
          <w:b/>
          <w:bCs/>
          <w:sz w:val="25"/>
          <w:szCs w:val="25"/>
          <w:lang w:eastAsia="ar-SA"/>
        </w:rPr>
        <w:t xml:space="preserve"> и дополнений</w:t>
      </w:r>
      <w:r w:rsidR="00EB09BA" w:rsidRPr="00773C5A">
        <w:rPr>
          <w:rFonts w:eastAsia="Arial"/>
          <w:b/>
          <w:bCs/>
          <w:sz w:val="25"/>
          <w:szCs w:val="25"/>
          <w:lang w:eastAsia="ar-SA"/>
        </w:rPr>
        <w:t xml:space="preserve"> </w:t>
      </w:r>
      <w:r w:rsidRPr="00773C5A">
        <w:rPr>
          <w:rFonts w:eastAsia="Arial"/>
          <w:b/>
          <w:bCs/>
          <w:sz w:val="25"/>
          <w:szCs w:val="25"/>
          <w:lang w:eastAsia="ar-SA"/>
        </w:rPr>
        <w:t xml:space="preserve">в постановление </w:t>
      </w:r>
      <w:r w:rsidR="00EB09BA" w:rsidRPr="00773C5A">
        <w:rPr>
          <w:rFonts w:eastAsia="Arial"/>
          <w:b/>
          <w:bCs/>
          <w:sz w:val="25"/>
          <w:szCs w:val="25"/>
          <w:lang w:eastAsia="ar-SA"/>
        </w:rPr>
        <w:t>Администрации</w:t>
      </w:r>
    </w:p>
    <w:p w14:paraId="773923E5" w14:textId="7B571959" w:rsidR="00F613D2" w:rsidRPr="00773C5A" w:rsidRDefault="00EB09BA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5"/>
          <w:szCs w:val="25"/>
          <w:lang w:eastAsia="ar-SA"/>
        </w:rPr>
      </w:pPr>
      <w:r w:rsidRPr="00773C5A">
        <w:rPr>
          <w:rFonts w:eastAsia="Arial"/>
          <w:b/>
          <w:bCs/>
          <w:sz w:val="25"/>
          <w:szCs w:val="25"/>
          <w:lang w:eastAsia="ar-SA"/>
        </w:rPr>
        <w:t xml:space="preserve">Кудинцевского сельсовета Льговского района Курской области </w:t>
      </w:r>
      <w:r w:rsidR="00054361" w:rsidRPr="00773C5A">
        <w:rPr>
          <w:rFonts w:eastAsia="Arial"/>
          <w:b/>
          <w:bCs/>
          <w:sz w:val="25"/>
          <w:szCs w:val="25"/>
          <w:lang w:eastAsia="ar-SA"/>
        </w:rPr>
        <w:t xml:space="preserve">от  </w:t>
      </w:r>
      <w:r w:rsidR="00686793" w:rsidRPr="00773C5A">
        <w:rPr>
          <w:rFonts w:eastAsia="Arial"/>
          <w:b/>
          <w:bCs/>
          <w:sz w:val="25"/>
          <w:szCs w:val="25"/>
          <w:lang w:eastAsia="ar-SA"/>
        </w:rPr>
        <w:t>07.02.2023</w:t>
      </w:r>
      <w:r w:rsidRPr="00773C5A">
        <w:rPr>
          <w:rFonts w:eastAsia="Arial"/>
          <w:b/>
          <w:bCs/>
          <w:sz w:val="25"/>
          <w:szCs w:val="25"/>
          <w:lang w:eastAsia="ar-SA"/>
        </w:rPr>
        <w:t xml:space="preserve"> года №</w:t>
      </w:r>
      <w:r w:rsidR="00686793" w:rsidRPr="00773C5A">
        <w:rPr>
          <w:rFonts w:eastAsia="Arial"/>
          <w:b/>
          <w:bCs/>
          <w:sz w:val="25"/>
          <w:szCs w:val="25"/>
          <w:lang w:eastAsia="ar-SA"/>
        </w:rPr>
        <w:t>9</w:t>
      </w:r>
      <w:r w:rsidRPr="00773C5A">
        <w:rPr>
          <w:rFonts w:eastAsia="Arial"/>
          <w:b/>
          <w:bCs/>
          <w:sz w:val="25"/>
          <w:szCs w:val="25"/>
          <w:lang w:eastAsia="ar-SA"/>
        </w:rPr>
        <w:t xml:space="preserve"> «</w:t>
      </w:r>
      <w:r w:rsidR="00686793" w:rsidRPr="00773C5A">
        <w:rPr>
          <w:rFonts w:eastAsia="Arial"/>
          <w:b/>
          <w:bCs/>
          <w:sz w:val="25"/>
          <w:szCs w:val="25"/>
          <w:lang w:eastAsia="ar-SA"/>
        </w:rPr>
        <w:t>Об организации сбора и определении мест первичного сбора и временного размещения ртутьсодержащих ламп на территории МО «Кудинцевский сельсовет» Льговского района Курской области»</w:t>
      </w:r>
    </w:p>
    <w:p w14:paraId="6622FC1A" w14:textId="77777777" w:rsidR="00F613D2" w:rsidRPr="00773C5A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color w:val="000000"/>
          <w:sz w:val="25"/>
          <w:szCs w:val="25"/>
        </w:rPr>
      </w:pPr>
    </w:p>
    <w:p w14:paraId="7BCABEF9" w14:textId="6A4771EB" w:rsidR="00F613D2" w:rsidRPr="00773C5A" w:rsidRDefault="00F613D2" w:rsidP="00FE56BC">
      <w:pPr>
        <w:tabs>
          <w:tab w:val="left" w:pos="9355"/>
        </w:tabs>
        <w:suppressAutoHyphens/>
        <w:overflowPunct/>
        <w:autoSpaceDE/>
        <w:autoSpaceDN/>
        <w:adjustRightInd/>
        <w:ind w:right="-1"/>
        <w:contextualSpacing/>
        <w:jc w:val="both"/>
        <w:rPr>
          <w:color w:val="000000"/>
          <w:sz w:val="25"/>
          <w:szCs w:val="25"/>
        </w:rPr>
      </w:pPr>
      <w:r w:rsidRPr="00773C5A">
        <w:rPr>
          <w:sz w:val="25"/>
          <w:szCs w:val="25"/>
          <w:lang w:eastAsia="en-US"/>
        </w:rPr>
        <w:t xml:space="preserve">В соответствии </w:t>
      </w:r>
      <w:r w:rsidR="00686793" w:rsidRPr="00773C5A">
        <w:rPr>
          <w:sz w:val="25"/>
          <w:szCs w:val="25"/>
          <w:lang w:eastAsia="en-US"/>
        </w:rPr>
        <w:t xml:space="preserve"> с Федеральным законом от 06.10.2003 № 131-ФЗ «Об общих принципах организации мест самоуправления в Российской Федерации», Постановлением Правительства РФ №2314 от 28.12.2020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МО «Кудинцевский сельсовет» Льговского района Курской области</w:t>
      </w:r>
      <w:r w:rsidR="00897CCE" w:rsidRPr="00773C5A">
        <w:rPr>
          <w:rFonts w:eastAsia="Calibri"/>
          <w:bCs/>
          <w:sz w:val="25"/>
          <w:szCs w:val="25"/>
        </w:rPr>
        <w:t xml:space="preserve">, </w:t>
      </w:r>
      <w:r w:rsidRPr="00773C5A">
        <w:rPr>
          <w:sz w:val="25"/>
          <w:szCs w:val="25"/>
          <w:lang w:eastAsia="en-US"/>
        </w:rPr>
        <w:t>Администрация Кудинцевского сельсовета Льговского района  Курской области</w:t>
      </w:r>
      <w:r w:rsidR="00DE7F75" w:rsidRPr="00773C5A">
        <w:rPr>
          <w:sz w:val="25"/>
          <w:szCs w:val="25"/>
          <w:lang w:eastAsia="en-US"/>
        </w:rPr>
        <w:t xml:space="preserve"> </w:t>
      </w:r>
      <w:r w:rsidR="00DE7F75" w:rsidRPr="00773C5A">
        <w:rPr>
          <w:b/>
          <w:bCs/>
          <w:sz w:val="25"/>
          <w:szCs w:val="25"/>
          <w:lang w:eastAsia="en-US"/>
        </w:rPr>
        <w:t>ПОСТАНОВЛЯЕТ:</w:t>
      </w:r>
      <w:r w:rsidRPr="00773C5A">
        <w:rPr>
          <w:color w:val="000000"/>
          <w:sz w:val="25"/>
          <w:szCs w:val="25"/>
          <w:lang w:eastAsia="ar-SA"/>
        </w:rPr>
        <w:t xml:space="preserve">                                         </w:t>
      </w:r>
    </w:p>
    <w:p w14:paraId="2C0D5636" w14:textId="77777777" w:rsidR="00F613D2" w:rsidRPr="00773C5A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b/>
          <w:color w:val="000000"/>
          <w:sz w:val="25"/>
          <w:szCs w:val="25"/>
          <w:lang w:eastAsia="ar-SA"/>
        </w:rPr>
      </w:pPr>
    </w:p>
    <w:p w14:paraId="16B123EC" w14:textId="227756D5" w:rsidR="00F613D2" w:rsidRPr="00773C5A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5"/>
          <w:szCs w:val="25"/>
          <w:lang w:eastAsia="ar-SA"/>
        </w:rPr>
      </w:pPr>
      <w:r w:rsidRPr="00773C5A">
        <w:rPr>
          <w:color w:val="000000"/>
          <w:sz w:val="25"/>
          <w:szCs w:val="25"/>
          <w:lang w:eastAsia="ar-SA"/>
        </w:rPr>
        <w:t xml:space="preserve">1. </w:t>
      </w:r>
      <w:r w:rsidR="006A1ADC" w:rsidRPr="00773C5A">
        <w:rPr>
          <w:sz w:val="25"/>
          <w:szCs w:val="25"/>
          <w:lang w:eastAsia="ar-SA"/>
        </w:rPr>
        <w:t xml:space="preserve">Внести </w:t>
      </w:r>
      <w:r w:rsidR="00FE56BC" w:rsidRPr="00773C5A">
        <w:rPr>
          <w:sz w:val="25"/>
          <w:szCs w:val="25"/>
          <w:lang w:eastAsia="ar-SA"/>
        </w:rPr>
        <w:t xml:space="preserve">следующие </w:t>
      </w:r>
      <w:r w:rsidR="006A1ADC" w:rsidRPr="00773C5A">
        <w:rPr>
          <w:sz w:val="25"/>
          <w:szCs w:val="25"/>
          <w:lang w:eastAsia="ar-SA"/>
        </w:rPr>
        <w:t xml:space="preserve">изменения </w:t>
      </w:r>
      <w:r w:rsidR="00C4494E" w:rsidRPr="00773C5A">
        <w:rPr>
          <w:sz w:val="25"/>
          <w:szCs w:val="25"/>
          <w:lang w:eastAsia="ar-SA"/>
        </w:rPr>
        <w:t>и дополнения в постановление</w:t>
      </w:r>
      <w:r w:rsidR="00FE56BC" w:rsidRPr="00773C5A">
        <w:rPr>
          <w:sz w:val="25"/>
          <w:szCs w:val="25"/>
          <w:lang w:eastAsia="ar-SA"/>
        </w:rPr>
        <w:t xml:space="preserve"> Администрации Кудинцевского сельсовета Льговского района </w:t>
      </w:r>
      <w:r w:rsidR="00C4494E" w:rsidRPr="00773C5A">
        <w:rPr>
          <w:sz w:val="25"/>
          <w:szCs w:val="25"/>
          <w:lang w:eastAsia="ar-SA"/>
        </w:rPr>
        <w:t xml:space="preserve">от </w:t>
      </w:r>
      <w:r w:rsidR="00686793" w:rsidRPr="00773C5A">
        <w:rPr>
          <w:sz w:val="25"/>
          <w:szCs w:val="25"/>
          <w:lang w:eastAsia="ar-SA"/>
        </w:rPr>
        <w:t>07.02.2023</w:t>
      </w:r>
      <w:r w:rsidR="00C4494E" w:rsidRPr="00773C5A">
        <w:rPr>
          <w:sz w:val="25"/>
          <w:szCs w:val="25"/>
          <w:lang w:eastAsia="ar-SA"/>
        </w:rPr>
        <w:t xml:space="preserve"> </w:t>
      </w:r>
      <w:r w:rsidR="00FE56BC" w:rsidRPr="00773C5A">
        <w:rPr>
          <w:sz w:val="25"/>
          <w:szCs w:val="25"/>
          <w:lang w:eastAsia="ar-SA"/>
        </w:rPr>
        <w:t xml:space="preserve">                   </w:t>
      </w:r>
      <w:r w:rsidR="00C4494E" w:rsidRPr="00773C5A">
        <w:rPr>
          <w:sz w:val="25"/>
          <w:szCs w:val="25"/>
          <w:lang w:eastAsia="ar-SA"/>
        </w:rPr>
        <w:t xml:space="preserve">№ </w:t>
      </w:r>
      <w:r w:rsidR="00FE56BC" w:rsidRPr="00773C5A">
        <w:rPr>
          <w:sz w:val="25"/>
          <w:szCs w:val="25"/>
          <w:lang w:eastAsia="ar-SA"/>
        </w:rPr>
        <w:t>9</w:t>
      </w:r>
      <w:r w:rsidR="00C4494E" w:rsidRPr="00773C5A">
        <w:rPr>
          <w:sz w:val="25"/>
          <w:szCs w:val="25"/>
          <w:lang w:eastAsia="ar-SA"/>
        </w:rPr>
        <w:t xml:space="preserve"> «</w:t>
      </w:r>
      <w:r w:rsidR="00686793" w:rsidRPr="00773C5A">
        <w:rPr>
          <w:rFonts w:eastAsia="Arial"/>
          <w:sz w:val="25"/>
          <w:szCs w:val="25"/>
          <w:lang w:eastAsia="ar-SA"/>
        </w:rPr>
        <w:t>Об организации сбора и определении мест первичного сбора и временного размещения ртутьсодержащих ламп на территории МО «Кудинцевский сельсовет» Льговского района Курской области</w:t>
      </w:r>
      <w:r w:rsidR="006A1ADC" w:rsidRPr="00773C5A">
        <w:rPr>
          <w:sz w:val="25"/>
          <w:szCs w:val="25"/>
          <w:lang w:eastAsia="ar-SA"/>
        </w:rPr>
        <w:t>»</w:t>
      </w:r>
    </w:p>
    <w:p w14:paraId="35169916" w14:textId="77777777" w:rsidR="00FE56BC" w:rsidRPr="00773C5A" w:rsidRDefault="00FE56BC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5"/>
          <w:szCs w:val="25"/>
          <w:lang w:eastAsia="ar-SA"/>
        </w:rPr>
      </w:pPr>
    </w:p>
    <w:p w14:paraId="1DB9D7D0" w14:textId="77777777" w:rsidR="00773C5A" w:rsidRPr="00773C5A" w:rsidRDefault="00FE56BC" w:rsidP="00686793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773C5A">
        <w:rPr>
          <w:sz w:val="25"/>
          <w:szCs w:val="25"/>
        </w:rPr>
        <w:t>1)</w:t>
      </w:r>
      <w:r w:rsidR="0099159B" w:rsidRPr="00773C5A">
        <w:rPr>
          <w:sz w:val="25"/>
          <w:szCs w:val="25"/>
        </w:rPr>
        <w:t xml:space="preserve"> </w:t>
      </w:r>
      <w:r w:rsidR="00686793" w:rsidRPr="00773C5A">
        <w:rPr>
          <w:sz w:val="25"/>
          <w:szCs w:val="25"/>
        </w:rPr>
        <w:t xml:space="preserve">в пункте 6 Постановления, слова «Работника культуры – Евдокимову Н.А.» исключить, </w:t>
      </w:r>
    </w:p>
    <w:p w14:paraId="7EB77CEA" w14:textId="56EEE243" w:rsidR="002B0B8A" w:rsidRPr="00773C5A" w:rsidRDefault="002B0B8A" w:rsidP="00686793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5"/>
          <w:szCs w:val="25"/>
        </w:rPr>
      </w:pPr>
      <w:r w:rsidRPr="00773C5A">
        <w:rPr>
          <w:sz w:val="25"/>
          <w:szCs w:val="25"/>
        </w:rPr>
        <w:t>и заменить следующими словами</w:t>
      </w:r>
      <w:r w:rsidR="00773C5A" w:rsidRPr="00773C5A">
        <w:rPr>
          <w:sz w:val="25"/>
          <w:szCs w:val="25"/>
        </w:rPr>
        <w:t xml:space="preserve"> </w:t>
      </w:r>
      <w:r w:rsidRPr="00773C5A">
        <w:rPr>
          <w:color w:val="000000" w:themeColor="text1"/>
          <w:sz w:val="25"/>
          <w:szCs w:val="25"/>
        </w:rPr>
        <w:t>«Специалиста 1 категории – Будникову Е.Д.»;</w:t>
      </w:r>
    </w:p>
    <w:p w14:paraId="6DEC78F6" w14:textId="23E95820" w:rsidR="002B0B8A" w:rsidRPr="00773C5A" w:rsidRDefault="002B0B8A" w:rsidP="00686793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5"/>
          <w:szCs w:val="25"/>
        </w:rPr>
      </w:pPr>
    </w:p>
    <w:p w14:paraId="49E686AF" w14:textId="646B130C" w:rsidR="002B0B8A" w:rsidRPr="00773C5A" w:rsidRDefault="002B0B8A" w:rsidP="00686793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773C5A">
        <w:rPr>
          <w:color w:val="000000" w:themeColor="text1"/>
          <w:sz w:val="25"/>
          <w:szCs w:val="25"/>
        </w:rPr>
        <w:t xml:space="preserve">2) </w:t>
      </w:r>
      <w:r w:rsidR="00773C5A" w:rsidRPr="00773C5A">
        <w:rPr>
          <w:color w:val="000000" w:themeColor="text1"/>
          <w:sz w:val="25"/>
          <w:szCs w:val="25"/>
        </w:rPr>
        <w:t>в пункте 3 приложения №3 к Постановлению, слова «</w:t>
      </w:r>
      <w:r w:rsidR="00773C5A" w:rsidRPr="00773C5A">
        <w:rPr>
          <w:sz w:val="25"/>
          <w:szCs w:val="25"/>
        </w:rPr>
        <w:t>Работника культуры – Евдокимову Н.А.</w:t>
      </w:r>
      <w:r w:rsidR="00773C5A" w:rsidRPr="00773C5A">
        <w:rPr>
          <w:sz w:val="25"/>
          <w:szCs w:val="25"/>
        </w:rPr>
        <w:t>» исключить,</w:t>
      </w:r>
    </w:p>
    <w:p w14:paraId="6F31723D" w14:textId="16FEE89B" w:rsidR="00773C5A" w:rsidRPr="00773C5A" w:rsidRDefault="00773C5A" w:rsidP="00773C5A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5"/>
          <w:szCs w:val="25"/>
        </w:rPr>
      </w:pPr>
      <w:r w:rsidRPr="00773C5A">
        <w:rPr>
          <w:sz w:val="25"/>
          <w:szCs w:val="25"/>
        </w:rPr>
        <w:t xml:space="preserve">и заменить следующими словами </w:t>
      </w:r>
      <w:r w:rsidRPr="00773C5A">
        <w:rPr>
          <w:color w:val="000000" w:themeColor="text1"/>
          <w:sz w:val="25"/>
          <w:szCs w:val="25"/>
        </w:rPr>
        <w:t>«Специалиста 1 категории – Будникову Е.Д.»</w:t>
      </w:r>
      <w:r>
        <w:rPr>
          <w:color w:val="000000" w:themeColor="text1"/>
          <w:sz w:val="25"/>
          <w:szCs w:val="25"/>
        </w:rPr>
        <w:t>.</w:t>
      </w:r>
    </w:p>
    <w:p w14:paraId="7B7D3DE5" w14:textId="0FDFD786" w:rsidR="006E0B81" w:rsidRPr="00773C5A" w:rsidRDefault="006E0B81" w:rsidP="006E0B81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5"/>
          <w:szCs w:val="25"/>
        </w:rPr>
      </w:pPr>
    </w:p>
    <w:p w14:paraId="15729165" w14:textId="02717BDF" w:rsidR="00F613D2" w:rsidRPr="00773C5A" w:rsidRDefault="00F613D2" w:rsidP="00AF3242">
      <w:pPr>
        <w:suppressAutoHyphens/>
        <w:overflowPunct/>
        <w:autoSpaceDE/>
        <w:autoSpaceDN/>
        <w:adjustRightInd/>
        <w:jc w:val="both"/>
        <w:rPr>
          <w:sz w:val="25"/>
          <w:szCs w:val="25"/>
          <w:lang w:eastAsia="ar-SA"/>
        </w:rPr>
      </w:pPr>
      <w:r w:rsidRPr="00773C5A">
        <w:rPr>
          <w:color w:val="000000"/>
          <w:sz w:val="25"/>
          <w:szCs w:val="25"/>
          <w:lang w:eastAsia="ar-SA"/>
        </w:rPr>
        <w:t xml:space="preserve">           </w:t>
      </w:r>
      <w:r w:rsidRPr="00773C5A">
        <w:rPr>
          <w:sz w:val="25"/>
          <w:szCs w:val="25"/>
          <w:lang w:eastAsia="ar-SA"/>
        </w:rPr>
        <w:t>2. Настоящее постановление подлежит размещению на официальном сайте    Администрации Кудинцевского сельсовета Льговского района Курской области</w:t>
      </w:r>
      <w:r w:rsidR="00773C5A">
        <w:rPr>
          <w:sz w:val="25"/>
          <w:szCs w:val="25"/>
          <w:lang w:eastAsia="ar-SA"/>
        </w:rPr>
        <w:t xml:space="preserve"> и вступает в силу с момента его официального опубликования</w:t>
      </w:r>
      <w:r w:rsidRPr="00773C5A">
        <w:rPr>
          <w:sz w:val="25"/>
          <w:szCs w:val="25"/>
          <w:lang w:eastAsia="ar-SA"/>
        </w:rPr>
        <w:t>.</w:t>
      </w:r>
    </w:p>
    <w:p w14:paraId="674090BA" w14:textId="77777777" w:rsidR="00F613D2" w:rsidRPr="00773C5A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color w:val="000000"/>
          <w:sz w:val="25"/>
          <w:szCs w:val="25"/>
        </w:rPr>
      </w:pPr>
    </w:p>
    <w:p w14:paraId="343026D9" w14:textId="77777777" w:rsidR="00F613D2" w:rsidRPr="00773C5A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5"/>
          <w:szCs w:val="25"/>
          <w:lang w:eastAsia="ar-SA"/>
        </w:rPr>
      </w:pPr>
    </w:p>
    <w:p w14:paraId="364F1824" w14:textId="77777777" w:rsidR="00F613D2" w:rsidRPr="00773C5A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5"/>
          <w:szCs w:val="25"/>
          <w:lang w:eastAsia="ar-SA"/>
        </w:rPr>
      </w:pPr>
      <w:r w:rsidRPr="00773C5A">
        <w:rPr>
          <w:color w:val="000000"/>
          <w:sz w:val="25"/>
          <w:szCs w:val="25"/>
          <w:lang w:eastAsia="ar-SA"/>
        </w:rPr>
        <w:t xml:space="preserve">     </w:t>
      </w:r>
      <w:r w:rsidRPr="00773C5A">
        <w:rPr>
          <w:sz w:val="25"/>
          <w:szCs w:val="25"/>
          <w:lang w:eastAsia="ar-SA"/>
        </w:rPr>
        <w:t xml:space="preserve"> Глава Кудинцевского  сельсовета </w:t>
      </w:r>
    </w:p>
    <w:p w14:paraId="135DF798" w14:textId="0B8760A2" w:rsidR="00F613D2" w:rsidRPr="00773C5A" w:rsidRDefault="0019416C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5"/>
          <w:szCs w:val="25"/>
          <w:lang w:eastAsia="ar-SA"/>
        </w:rPr>
      </w:pPr>
      <w:r w:rsidRPr="00773C5A">
        <w:rPr>
          <w:sz w:val="25"/>
          <w:szCs w:val="25"/>
          <w:lang w:eastAsia="ar-SA"/>
        </w:rPr>
        <w:t xml:space="preserve">      </w:t>
      </w:r>
      <w:r w:rsidR="00F613D2" w:rsidRPr="00773C5A">
        <w:rPr>
          <w:sz w:val="25"/>
          <w:szCs w:val="25"/>
          <w:lang w:eastAsia="ar-SA"/>
        </w:rPr>
        <w:t>Льговского района                                                                           И.В. Муравьева</w:t>
      </w:r>
    </w:p>
    <w:sectPr w:rsidR="00F613D2" w:rsidRPr="0077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985604">
    <w:abstractNumId w:val="3"/>
  </w:num>
  <w:num w:numId="2" w16cid:durableId="102921499">
    <w:abstractNumId w:val="4"/>
  </w:num>
  <w:num w:numId="3" w16cid:durableId="170459857">
    <w:abstractNumId w:val="2"/>
  </w:num>
  <w:num w:numId="4" w16cid:durableId="1400254439">
    <w:abstractNumId w:val="5"/>
  </w:num>
  <w:num w:numId="5" w16cid:durableId="1848403300">
    <w:abstractNumId w:val="6"/>
  </w:num>
  <w:num w:numId="6" w16cid:durableId="535972014">
    <w:abstractNumId w:val="1"/>
  </w:num>
  <w:num w:numId="7" w16cid:durableId="451242652">
    <w:abstractNumId w:val="7"/>
  </w:num>
  <w:num w:numId="8" w16cid:durableId="4025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B4DCB"/>
    <w:rsid w:val="000E3DEE"/>
    <w:rsid w:val="000F4C04"/>
    <w:rsid w:val="0010725A"/>
    <w:rsid w:val="001159B2"/>
    <w:rsid w:val="00115DD6"/>
    <w:rsid w:val="00117E5F"/>
    <w:rsid w:val="00133DAB"/>
    <w:rsid w:val="001452D0"/>
    <w:rsid w:val="0019416C"/>
    <w:rsid w:val="001B43CA"/>
    <w:rsid w:val="002217C9"/>
    <w:rsid w:val="00241809"/>
    <w:rsid w:val="002606CA"/>
    <w:rsid w:val="002B0B8A"/>
    <w:rsid w:val="002C7D8E"/>
    <w:rsid w:val="00333A76"/>
    <w:rsid w:val="00391A0B"/>
    <w:rsid w:val="0039653E"/>
    <w:rsid w:val="003A4818"/>
    <w:rsid w:val="003C79F6"/>
    <w:rsid w:val="003E2CD3"/>
    <w:rsid w:val="003E6EC0"/>
    <w:rsid w:val="003E7F9E"/>
    <w:rsid w:val="003F24C6"/>
    <w:rsid w:val="00414DB8"/>
    <w:rsid w:val="00435E82"/>
    <w:rsid w:val="004A6A84"/>
    <w:rsid w:val="004B01A5"/>
    <w:rsid w:val="004D2BDB"/>
    <w:rsid w:val="004E4798"/>
    <w:rsid w:val="005021FE"/>
    <w:rsid w:val="00504153"/>
    <w:rsid w:val="00524A41"/>
    <w:rsid w:val="00525380"/>
    <w:rsid w:val="00533CD4"/>
    <w:rsid w:val="005866ED"/>
    <w:rsid w:val="005D4076"/>
    <w:rsid w:val="006138B4"/>
    <w:rsid w:val="00614E74"/>
    <w:rsid w:val="00615029"/>
    <w:rsid w:val="00615E1E"/>
    <w:rsid w:val="00670568"/>
    <w:rsid w:val="00686793"/>
    <w:rsid w:val="006A1ADC"/>
    <w:rsid w:val="006D208A"/>
    <w:rsid w:val="006E0B81"/>
    <w:rsid w:val="006E536D"/>
    <w:rsid w:val="007164A3"/>
    <w:rsid w:val="007333D5"/>
    <w:rsid w:val="00773C5A"/>
    <w:rsid w:val="00776DAB"/>
    <w:rsid w:val="007909B3"/>
    <w:rsid w:val="007B3060"/>
    <w:rsid w:val="007B7D9E"/>
    <w:rsid w:val="007D47FA"/>
    <w:rsid w:val="00816A4C"/>
    <w:rsid w:val="008327E5"/>
    <w:rsid w:val="00847E41"/>
    <w:rsid w:val="00873B91"/>
    <w:rsid w:val="00893851"/>
    <w:rsid w:val="00897CCE"/>
    <w:rsid w:val="008F3236"/>
    <w:rsid w:val="00906B6A"/>
    <w:rsid w:val="009437B4"/>
    <w:rsid w:val="00966CF7"/>
    <w:rsid w:val="0099159B"/>
    <w:rsid w:val="009B0CDA"/>
    <w:rsid w:val="009C44B7"/>
    <w:rsid w:val="009E7639"/>
    <w:rsid w:val="00A3074D"/>
    <w:rsid w:val="00A4039B"/>
    <w:rsid w:val="00A430C1"/>
    <w:rsid w:val="00A602C5"/>
    <w:rsid w:val="00A76654"/>
    <w:rsid w:val="00AC7B87"/>
    <w:rsid w:val="00AF3242"/>
    <w:rsid w:val="00B11F9A"/>
    <w:rsid w:val="00B75708"/>
    <w:rsid w:val="00BB3C3A"/>
    <w:rsid w:val="00BB718A"/>
    <w:rsid w:val="00BD3A37"/>
    <w:rsid w:val="00BD4A12"/>
    <w:rsid w:val="00BF613A"/>
    <w:rsid w:val="00C4494E"/>
    <w:rsid w:val="00C45852"/>
    <w:rsid w:val="00C46E33"/>
    <w:rsid w:val="00C61D86"/>
    <w:rsid w:val="00C6401B"/>
    <w:rsid w:val="00CC6CB5"/>
    <w:rsid w:val="00CC7579"/>
    <w:rsid w:val="00CD3CBD"/>
    <w:rsid w:val="00CE7372"/>
    <w:rsid w:val="00CE7B0F"/>
    <w:rsid w:val="00D25A67"/>
    <w:rsid w:val="00D44B5B"/>
    <w:rsid w:val="00DA5599"/>
    <w:rsid w:val="00DB2D5C"/>
    <w:rsid w:val="00DD75BE"/>
    <w:rsid w:val="00DE78A4"/>
    <w:rsid w:val="00DE7F75"/>
    <w:rsid w:val="00DF502B"/>
    <w:rsid w:val="00E83BC0"/>
    <w:rsid w:val="00E86C0A"/>
    <w:rsid w:val="00EB09BA"/>
    <w:rsid w:val="00EB7437"/>
    <w:rsid w:val="00F460F4"/>
    <w:rsid w:val="00F51284"/>
    <w:rsid w:val="00F613D2"/>
    <w:rsid w:val="00F73C3E"/>
    <w:rsid w:val="00F75ECA"/>
    <w:rsid w:val="00F76635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  <w15:docId w15:val="{1C24FBB2-EDC2-4D35-9249-65D3F20A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semiHidden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Викторовна Муравьева</cp:lastModifiedBy>
  <cp:revision>4</cp:revision>
  <cp:lastPrinted>2018-11-05T18:00:00Z</cp:lastPrinted>
  <dcterms:created xsi:type="dcterms:W3CDTF">2023-03-08T20:27:00Z</dcterms:created>
  <dcterms:modified xsi:type="dcterms:W3CDTF">2023-03-21T11:00:00Z</dcterms:modified>
</cp:coreProperties>
</file>