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B5" w:rsidRDefault="00F54AB5" w:rsidP="004B2ABE">
      <w:pPr>
        <w:pStyle w:val="ab"/>
        <w:jc w:val="right"/>
        <w:rPr>
          <w:rFonts w:ascii="Times New Roman" w:hAnsi="Times New Roman"/>
        </w:rPr>
      </w:pPr>
      <w:r w:rsidRPr="00F54AB5">
        <w:rPr>
          <w:rFonts w:ascii="Times New Roman" w:hAnsi="Times New Roman"/>
        </w:rPr>
        <w:t>ПРОЕКТ</w:t>
      </w:r>
    </w:p>
    <w:p w:rsidR="00F54AB5" w:rsidRPr="00F54AB5" w:rsidRDefault="00F54AB5" w:rsidP="004B2ABE">
      <w:pPr>
        <w:pStyle w:val="ab"/>
        <w:jc w:val="right"/>
        <w:rPr>
          <w:rFonts w:ascii="Times New Roman" w:hAnsi="Times New Roman"/>
        </w:rPr>
      </w:pPr>
    </w:p>
    <w:p w:rsidR="00CE0EFF" w:rsidRPr="00F54AB5" w:rsidRDefault="00CE0EFF" w:rsidP="004B2ABE">
      <w:pPr>
        <w:pStyle w:val="ab"/>
        <w:jc w:val="center"/>
        <w:rPr>
          <w:rFonts w:ascii="Times New Roman" w:hAnsi="Times New Roman"/>
          <w:b/>
        </w:rPr>
      </w:pPr>
      <w:r w:rsidRPr="00F54AB5">
        <w:rPr>
          <w:rFonts w:ascii="Times New Roman" w:hAnsi="Times New Roman"/>
          <w:b/>
        </w:rPr>
        <w:t>РОССИЙСКАЯ    ФЕДЕРАЦИЯ</w:t>
      </w:r>
    </w:p>
    <w:p w:rsidR="00CE0EFF" w:rsidRPr="00F54AB5" w:rsidRDefault="00CE0EFF" w:rsidP="004B2ABE">
      <w:pPr>
        <w:pStyle w:val="ab"/>
        <w:jc w:val="center"/>
        <w:rPr>
          <w:rFonts w:ascii="Times New Roman" w:hAnsi="Times New Roman"/>
          <w:b/>
        </w:rPr>
      </w:pPr>
    </w:p>
    <w:p w:rsidR="008F7540" w:rsidRPr="00F54AB5" w:rsidRDefault="00F54AB5" w:rsidP="004B2ABE">
      <w:pPr>
        <w:pStyle w:val="ab"/>
        <w:jc w:val="center"/>
        <w:rPr>
          <w:rFonts w:ascii="Times New Roman" w:hAnsi="Times New Roman"/>
          <w:b/>
        </w:rPr>
      </w:pPr>
      <w:r w:rsidRPr="00F54AB5">
        <w:rPr>
          <w:rFonts w:ascii="Times New Roman" w:hAnsi="Times New Roman"/>
          <w:b/>
        </w:rPr>
        <w:t xml:space="preserve">АДМИНИСТРАЦИЯ КУДИНЦЕВСКОГО СЕЛЬСОВЕТА </w:t>
      </w:r>
    </w:p>
    <w:p w:rsidR="00F54AB5" w:rsidRPr="00F54AB5" w:rsidRDefault="00F54AB5" w:rsidP="004B2ABE">
      <w:pPr>
        <w:pStyle w:val="ab"/>
        <w:jc w:val="center"/>
        <w:rPr>
          <w:rFonts w:ascii="Times New Roman" w:hAnsi="Times New Roman"/>
          <w:b/>
        </w:rPr>
      </w:pPr>
      <w:r w:rsidRPr="00F54AB5">
        <w:rPr>
          <w:rFonts w:ascii="Times New Roman" w:hAnsi="Times New Roman"/>
          <w:b/>
        </w:rPr>
        <w:t xml:space="preserve">ЛЬГОВСКОГО РАЙОНА </w:t>
      </w:r>
    </w:p>
    <w:p w:rsidR="004B2ABE" w:rsidRDefault="004B2ABE" w:rsidP="004B2ABE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A26C73" w:rsidRPr="00FF512E" w:rsidRDefault="00E1371C" w:rsidP="004B2AB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FF512E">
        <w:rPr>
          <w:rFonts w:ascii="Times New Roman" w:hAnsi="Times New Roman"/>
          <w:i w:val="0"/>
        </w:rPr>
        <w:t>ПОСТАНОВЛЕНИЕ</w:t>
      </w:r>
    </w:p>
    <w:p w:rsidR="00CE0EFF" w:rsidRPr="00FF512E" w:rsidRDefault="00CE0EFF" w:rsidP="004B2ABE">
      <w:pPr>
        <w:pStyle w:val="ab"/>
        <w:rPr>
          <w:rStyle w:val="a8"/>
          <w:rFonts w:ascii="Times New Roman" w:hAnsi="Times New Roman"/>
          <w:b w:val="0"/>
          <w:sz w:val="28"/>
          <w:szCs w:val="28"/>
        </w:rPr>
      </w:pPr>
    </w:p>
    <w:p w:rsidR="00E1371C" w:rsidRPr="00F54AB5" w:rsidRDefault="00F54AB5" w:rsidP="004B2ABE">
      <w:pPr>
        <w:pStyle w:val="ConsPlusTitle"/>
        <w:widowControl/>
        <w:jc w:val="both"/>
        <w:rPr>
          <w:b w:val="0"/>
        </w:rPr>
      </w:pPr>
      <w:r w:rsidRPr="00F54AB5">
        <w:rPr>
          <w:b w:val="0"/>
        </w:rPr>
        <w:t>от «__»________ 2023 года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7024A9">
        <w:rPr>
          <w:b w:val="0"/>
        </w:rPr>
        <w:tab/>
      </w:r>
      <w:r>
        <w:rPr>
          <w:b w:val="0"/>
        </w:rPr>
        <w:t>№ __</w:t>
      </w:r>
    </w:p>
    <w:p w:rsidR="00FF512E" w:rsidRPr="00FF512E" w:rsidRDefault="00FF512E" w:rsidP="004B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2E" w:rsidRDefault="00FF512E" w:rsidP="004B2ABE">
      <w:pPr>
        <w:pStyle w:val="ConsPlusTitle"/>
        <w:widowControl/>
        <w:jc w:val="center"/>
      </w:pPr>
      <w:r w:rsidRPr="00201079">
        <w:t xml:space="preserve">Об утверждении муниципальной программы «Профилактика терроризма и экстремизма на территории </w:t>
      </w:r>
      <w:r w:rsidR="003D5353" w:rsidRPr="00201079">
        <w:t xml:space="preserve">Кудинцевского сельсовета Льговского района </w:t>
      </w:r>
    </w:p>
    <w:p w:rsidR="00FF512E" w:rsidRPr="00201079" w:rsidRDefault="00FF512E" w:rsidP="004B2ABE">
      <w:pPr>
        <w:pStyle w:val="ConsPlusTitle"/>
        <w:widowControl/>
        <w:jc w:val="center"/>
      </w:pPr>
      <w:r w:rsidRPr="00201079">
        <w:t>на 2023 – 2025 годы</w:t>
      </w:r>
      <w:r w:rsidRPr="00201079">
        <w:rPr>
          <w:b w:val="0"/>
        </w:rPr>
        <w:t>»</w:t>
      </w:r>
    </w:p>
    <w:p w:rsidR="00FF512E" w:rsidRPr="00201079" w:rsidRDefault="00FF512E" w:rsidP="004B2ABE">
      <w:pPr>
        <w:pStyle w:val="ac"/>
        <w:jc w:val="both"/>
        <w:rPr>
          <w:rFonts w:ascii="Times New Roman" w:hAnsi="Times New Roman" w:cs="Times New Roman"/>
        </w:rPr>
      </w:pPr>
    </w:p>
    <w:p w:rsidR="00FF512E" w:rsidRDefault="00FF512E" w:rsidP="004B2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079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"Об общих принципах организации местного самоуправления в Российской Федерации", от 25.07.2002 № 114-ФЗ "О противодействии экстремистской деятельности", от 06.03.2006 № 35-ФЗ "О противодействии терроризму", Указом Президента Российской Федерации от 15.02.2006 № 116 "О мерах по противодействию терроризму", Концепцией противодействия терроризму в Российской Федерации, утвержденной Президентом Российской Федерации 05.10.2009 года,   в целях координации деятельности по противодействию</w:t>
      </w:r>
      <w:proofErr w:type="gramEnd"/>
      <w:r w:rsidRPr="00201079">
        <w:rPr>
          <w:rFonts w:ascii="Times New Roman" w:hAnsi="Times New Roman" w:cs="Times New Roman"/>
          <w:sz w:val="24"/>
          <w:szCs w:val="24"/>
        </w:rPr>
        <w:t xml:space="preserve"> проявлениям терроризма и экстремизма на территории </w:t>
      </w:r>
      <w:r w:rsidR="004B2ABE">
        <w:rPr>
          <w:rFonts w:ascii="Times New Roman" w:hAnsi="Times New Roman" w:cs="Times New Roman"/>
          <w:sz w:val="24"/>
          <w:szCs w:val="24"/>
        </w:rPr>
        <w:t>Кудинцевского сельсовета Льговского района, администрация Кудинцевского сельсовета Льговского района</w:t>
      </w:r>
      <w:r w:rsidRPr="00201079">
        <w:rPr>
          <w:rFonts w:ascii="Times New Roman" w:hAnsi="Times New Roman" w:cs="Times New Roman"/>
          <w:sz w:val="24"/>
          <w:szCs w:val="24"/>
        </w:rPr>
        <w:t xml:space="preserve"> </w:t>
      </w:r>
      <w:r w:rsidRPr="00E9082E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2010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082E" w:rsidRPr="00201079" w:rsidRDefault="00E9082E" w:rsidP="004B2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2E" w:rsidRDefault="00FF512E" w:rsidP="004B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 "Профилактика терроризма и экстремизма на территории </w:t>
      </w:r>
      <w:r w:rsidR="004B2ABE">
        <w:rPr>
          <w:rFonts w:ascii="Times New Roman" w:hAnsi="Times New Roman" w:cs="Times New Roman"/>
          <w:sz w:val="24"/>
          <w:szCs w:val="24"/>
        </w:rPr>
        <w:t xml:space="preserve">Кудинцевского сельсовета Льговского района </w:t>
      </w:r>
      <w:r w:rsidRPr="00201079">
        <w:rPr>
          <w:rFonts w:ascii="Times New Roman" w:hAnsi="Times New Roman" w:cs="Times New Roman"/>
          <w:sz w:val="24"/>
          <w:szCs w:val="24"/>
        </w:rPr>
        <w:t xml:space="preserve">на 2023-2025 годы". </w:t>
      </w:r>
    </w:p>
    <w:p w:rsidR="00100603" w:rsidRPr="00201079" w:rsidRDefault="00100603" w:rsidP="004B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512E" w:rsidRDefault="00FF512E" w:rsidP="004B2ABE">
      <w:pPr>
        <w:spacing w:after="0" w:line="240" w:lineRule="auto"/>
        <w:ind w:firstLine="708"/>
        <w:jc w:val="both"/>
        <w:rPr>
          <w:rStyle w:val="FontStyle13"/>
          <w:rFonts w:eastAsiaTheme="minorEastAsia"/>
          <w:sz w:val="24"/>
          <w:szCs w:val="24"/>
        </w:rPr>
      </w:pPr>
      <w:r w:rsidRPr="00201079">
        <w:rPr>
          <w:sz w:val="24"/>
          <w:szCs w:val="24"/>
        </w:rPr>
        <w:t>2.</w:t>
      </w:r>
      <w:r w:rsidR="004B2ABE">
        <w:rPr>
          <w:sz w:val="24"/>
          <w:szCs w:val="24"/>
        </w:rPr>
        <w:t xml:space="preserve"> </w:t>
      </w:r>
      <w:proofErr w:type="gramStart"/>
      <w:r w:rsidRPr="00201079">
        <w:rPr>
          <w:rStyle w:val="FontStyle13"/>
          <w:rFonts w:eastAsiaTheme="minorEastAsia"/>
          <w:sz w:val="24"/>
          <w:szCs w:val="24"/>
        </w:rPr>
        <w:t>Контроль за</w:t>
      </w:r>
      <w:proofErr w:type="gramEnd"/>
      <w:r w:rsidRPr="00201079">
        <w:rPr>
          <w:rStyle w:val="FontStyle13"/>
          <w:rFonts w:eastAsiaTheme="minorEastAsia"/>
          <w:sz w:val="24"/>
          <w:szCs w:val="24"/>
        </w:rPr>
        <w:t xml:space="preserve">  исполнением настоящего Постановления  оставляю за собой. </w:t>
      </w:r>
    </w:p>
    <w:p w:rsidR="00100603" w:rsidRPr="00201079" w:rsidRDefault="00100603" w:rsidP="004B2ABE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F512E" w:rsidRPr="00201079" w:rsidRDefault="00FF512E" w:rsidP="004B2ABE">
      <w:pPr>
        <w:pStyle w:val="consplusnormal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01079">
        <w:rPr>
          <w:color w:val="000000"/>
        </w:rPr>
        <w:t>3.</w:t>
      </w:r>
      <w:r w:rsidR="00100603">
        <w:rPr>
          <w:color w:val="000000"/>
        </w:rPr>
        <w:t xml:space="preserve"> </w:t>
      </w:r>
      <w:r w:rsidRPr="00201079">
        <w:rPr>
          <w:color w:val="000000"/>
        </w:rPr>
        <w:t>Постановление вступает в силу со дня его подписания</w:t>
      </w:r>
      <w:r w:rsidR="004B2ABE">
        <w:rPr>
          <w:color w:val="000000"/>
        </w:rPr>
        <w:t xml:space="preserve"> и опубликования на официальном сайте муниципального образования</w:t>
      </w:r>
      <w:r w:rsidRPr="00201079">
        <w:rPr>
          <w:color w:val="000000"/>
        </w:rPr>
        <w:t>.</w:t>
      </w:r>
    </w:p>
    <w:p w:rsidR="00FF512E" w:rsidRPr="00201079" w:rsidRDefault="00FF512E" w:rsidP="004B2AB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79">
        <w:rPr>
          <w:color w:val="000000"/>
        </w:rPr>
        <w:t> </w:t>
      </w:r>
    </w:p>
    <w:p w:rsidR="00FF512E" w:rsidRPr="00201079" w:rsidRDefault="00FF512E" w:rsidP="004B2AB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6D5758" w:rsidRPr="00201079" w:rsidRDefault="006D5758" w:rsidP="004B2ABE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:rsidR="006D5758" w:rsidRPr="00201079" w:rsidRDefault="006D5758" w:rsidP="004B2ABE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:rsidR="00CE0EFF" w:rsidRPr="00201079" w:rsidRDefault="00CE0EFF" w:rsidP="004B2ABE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201079">
        <w:rPr>
          <w:color w:val="000000" w:themeColor="text1"/>
        </w:rPr>
        <w:t> </w:t>
      </w:r>
    </w:p>
    <w:p w:rsidR="00A26C73" w:rsidRDefault="004B2ABE" w:rsidP="004B2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Кудинцевского сельсовета</w:t>
      </w:r>
    </w:p>
    <w:p w:rsidR="004B2ABE" w:rsidRPr="00201079" w:rsidRDefault="004B2ABE" w:rsidP="004B2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Льговского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Муравьева</w:t>
      </w:r>
    </w:p>
    <w:p w:rsidR="00A26C73" w:rsidRPr="00201079" w:rsidRDefault="00A26C73" w:rsidP="004B2ABE">
      <w:pPr>
        <w:spacing w:after="0" w:line="240" w:lineRule="auto"/>
        <w:rPr>
          <w:color w:val="000000"/>
          <w:sz w:val="24"/>
          <w:szCs w:val="24"/>
        </w:rPr>
      </w:pPr>
      <w:r w:rsidRPr="00201079">
        <w:rPr>
          <w:b/>
          <w:sz w:val="24"/>
          <w:szCs w:val="24"/>
        </w:rPr>
        <w:t xml:space="preserve">                                             </w:t>
      </w:r>
      <w:r w:rsidRPr="00201079">
        <w:rPr>
          <w:color w:val="000000"/>
          <w:sz w:val="24"/>
          <w:szCs w:val="24"/>
        </w:rPr>
        <w:t xml:space="preserve"> </w:t>
      </w:r>
    </w:p>
    <w:p w:rsidR="00A26C73" w:rsidRPr="00201079" w:rsidRDefault="00A26C73" w:rsidP="004B2ABE">
      <w:pPr>
        <w:pStyle w:val="a3"/>
        <w:tabs>
          <w:tab w:val="left" w:pos="9356"/>
        </w:tabs>
        <w:spacing w:after="0"/>
        <w:jc w:val="both"/>
        <w:rPr>
          <w:rFonts w:ascii="Times New Roman" w:hAnsi="Times New Roman"/>
          <w:color w:val="000000"/>
        </w:rPr>
      </w:pPr>
    </w:p>
    <w:p w:rsidR="00A26C73" w:rsidRPr="00201079" w:rsidRDefault="00A26C73" w:rsidP="004B2ABE">
      <w:pPr>
        <w:pStyle w:val="a3"/>
        <w:tabs>
          <w:tab w:val="left" w:pos="9356"/>
        </w:tabs>
        <w:spacing w:after="0"/>
        <w:jc w:val="both"/>
        <w:rPr>
          <w:rFonts w:ascii="Times New Roman" w:hAnsi="Times New Roman"/>
          <w:color w:val="000000"/>
        </w:rPr>
      </w:pPr>
      <w:r w:rsidRPr="00201079">
        <w:rPr>
          <w:rFonts w:ascii="Times New Roman" w:hAnsi="Times New Roman"/>
          <w:color w:val="000000"/>
        </w:rPr>
        <w:t xml:space="preserve"> </w:t>
      </w:r>
    </w:p>
    <w:p w:rsidR="00A26C73" w:rsidRPr="00201079" w:rsidRDefault="00A26C73" w:rsidP="004B2ABE">
      <w:pPr>
        <w:pStyle w:val="a3"/>
        <w:tabs>
          <w:tab w:val="left" w:pos="9356"/>
        </w:tabs>
        <w:spacing w:after="0"/>
        <w:jc w:val="both"/>
        <w:rPr>
          <w:rFonts w:ascii="Times New Roman" w:hAnsi="Times New Roman"/>
          <w:color w:val="000000"/>
        </w:rPr>
      </w:pPr>
    </w:p>
    <w:p w:rsidR="00FF512E" w:rsidRDefault="00FF512E" w:rsidP="004B2ABE">
      <w:pPr>
        <w:pStyle w:val="a3"/>
        <w:tabs>
          <w:tab w:val="left" w:pos="9356"/>
        </w:tabs>
        <w:spacing w:after="0"/>
        <w:jc w:val="both"/>
        <w:rPr>
          <w:rFonts w:ascii="Times New Roman" w:hAnsi="Times New Roman"/>
          <w:color w:val="000000"/>
        </w:rPr>
      </w:pPr>
    </w:p>
    <w:p w:rsidR="004B2ABE" w:rsidRDefault="004B2ABE" w:rsidP="004B2ABE">
      <w:pPr>
        <w:pStyle w:val="a3"/>
        <w:tabs>
          <w:tab w:val="left" w:pos="9356"/>
        </w:tabs>
        <w:spacing w:after="0"/>
        <w:jc w:val="both"/>
        <w:rPr>
          <w:rFonts w:ascii="Times New Roman" w:hAnsi="Times New Roman"/>
          <w:color w:val="000000"/>
        </w:rPr>
      </w:pPr>
    </w:p>
    <w:p w:rsidR="004B2ABE" w:rsidRDefault="004B2ABE" w:rsidP="004B2ABE">
      <w:pPr>
        <w:pStyle w:val="a3"/>
        <w:tabs>
          <w:tab w:val="left" w:pos="9356"/>
        </w:tabs>
        <w:spacing w:after="0"/>
        <w:jc w:val="both"/>
        <w:rPr>
          <w:rFonts w:ascii="Times New Roman" w:hAnsi="Times New Roman"/>
          <w:color w:val="000000"/>
        </w:rPr>
      </w:pPr>
    </w:p>
    <w:p w:rsidR="004B2ABE" w:rsidRDefault="004B2ABE" w:rsidP="004B2ABE">
      <w:pPr>
        <w:pStyle w:val="a3"/>
        <w:tabs>
          <w:tab w:val="left" w:pos="9356"/>
        </w:tabs>
        <w:spacing w:after="0"/>
        <w:jc w:val="both"/>
        <w:rPr>
          <w:rFonts w:ascii="Times New Roman" w:hAnsi="Times New Roman"/>
          <w:color w:val="000000"/>
        </w:rPr>
      </w:pPr>
    </w:p>
    <w:p w:rsidR="004B2ABE" w:rsidRDefault="004B2ABE" w:rsidP="004B2ABE">
      <w:pPr>
        <w:pStyle w:val="a3"/>
        <w:tabs>
          <w:tab w:val="left" w:pos="9356"/>
        </w:tabs>
        <w:spacing w:after="0"/>
        <w:jc w:val="both"/>
        <w:rPr>
          <w:rFonts w:ascii="Times New Roman" w:hAnsi="Times New Roman"/>
          <w:color w:val="000000"/>
        </w:rPr>
      </w:pPr>
    </w:p>
    <w:p w:rsidR="004B2ABE" w:rsidRDefault="004B2ABE" w:rsidP="004B2ABE">
      <w:pPr>
        <w:pStyle w:val="a3"/>
        <w:tabs>
          <w:tab w:val="left" w:pos="9356"/>
        </w:tabs>
        <w:spacing w:after="0"/>
        <w:jc w:val="both"/>
        <w:rPr>
          <w:rFonts w:ascii="Times New Roman" w:hAnsi="Times New Roman"/>
          <w:color w:val="000000"/>
        </w:rPr>
      </w:pPr>
    </w:p>
    <w:p w:rsidR="004B2ABE" w:rsidRDefault="004B2ABE" w:rsidP="004B2ABE">
      <w:pPr>
        <w:pStyle w:val="a3"/>
        <w:tabs>
          <w:tab w:val="left" w:pos="9356"/>
        </w:tabs>
        <w:spacing w:after="0"/>
        <w:jc w:val="both"/>
        <w:rPr>
          <w:rFonts w:ascii="Times New Roman" w:hAnsi="Times New Roman"/>
          <w:color w:val="000000"/>
        </w:rPr>
      </w:pPr>
    </w:p>
    <w:p w:rsidR="004B2ABE" w:rsidRDefault="004B2ABE" w:rsidP="004B2ABE">
      <w:pPr>
        <w:pStyle w:val="a3"/>
        <w:tabs>
          <w:tab w:val="left" w:pos="9356"/>
        </w:tabs>
        <w:spacing w:after="0"/>
        <w:jc w:val="both"/>
        <w:rPr>
          <w:rFonts w:ascii="Times New Roman" w:hAnsi="Times New Roman"/>
          <w:color w:val="000000"/>
        </w:rPr>
      </w:pPr>
    </w:p>
    <w:p w:rsidR="004B2ABE" w:rsidRDefault="004B2ABE" w:rsidP="004B2ABE">
      <w:pPr>
        <w:pStyle w:val="a3"/>
        <w:tabs>
          <w:tab w:val="left" w:pos="9356"/>
        </w:tabs>
        <w:spacing w:after="0"/>
        <w:jc w:val="both"/>
        <w:rPr>
          <w:rFonts w:ascii="Times New Roman" w:hAnsi="Times New Roman"/>
          <w:color w:val="000000"/>
        </w:rPr>
      </w:pPr>
    </w:p>
    <w:p w:rsidR="004B2ABE" w:rsidRDefault="004B2ABE" w:rsidP="004B2ABE">
      <w:pPr>
        <w:pStyle w:val="a3"/>
        <w:tabs>
          <w:tab w:val="left" w:pos="9356"/>
        </w:tabs>
        <w:spacing w:after="0"/>
        <w:jc w:val="both"/>
        <w:rPr>
          <w:rFonts w:ascii="Times New Roman" w:hAnsi="Times New Roman"/>
          <w:color w:val="000000"/>
        </w:rPr>
      </w:pPr>
    </w:p>
    <w:p w:rsidR="004B2ABE" w:rsidRPr="00201079" w:rsidRDefault="004B2ABE" w:rsidP="004B2ABE">
      <w:pPr>
        <w:pStyle w:val="a3"/>
        <w:tabs>
          <w:tab w:val="left" w:pos="9356"/>
        </w:tabs>
        <w:spacing w:after="0"/>
        <w:jc w:val="both"/>
        <w:rPr>
          <w:rFonts w:ascii="Times New Roman" w:hAnsi="Times New Roman"/>
          <w:color w:val="000000"/>
        </w:rPr>
      </w:pPr>
    </w:p>
    <w:p w:rsidR="00A26C73" w:rsidRPr="00E9082E" w:rsidRDefault="00A26C73" w:rsidP="004B2ABE">
      <w:pPr>
        <w:pStyle w:val="ab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9082E">
        <w:rPr>
          <w:rFonts w:ascii="Times New Roman" w:hAnsi="Times New Roman" w:cs="Times New Roman"/>
          <w:sz w:val="20"/>
          <w:szCs w:val="20"/>
        </w:rPr>
        <w:t>УТВЕРЖДЕНА</w:t>
      </w:r>
    </w:p>
    <w:p w:rsidR="00E9082E" w:rsidRDefault="00C81956" w:rsidP="004B2ABE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E908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A26C73" w:rsidRPr="00E9082E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  <w:r w:rsidR="00E9082E">
        <w:rPr>
          <w:rFonts w:ascii="Times New Roman" w:hAnsi="Times New Roman" w:cs="Times New Roman"/>
          <w:sz w:val="20"/>
          <w:szCs w:val="20"/>
        </w:rPr>
        <w:t xml:space="preserve"> </w:t>
      </w:r>
      <w:r w:rsidRPr="00E9082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0B6BAA" w:rsidRPr="00E9082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E9082E">
        <w:rPr>
          <w:rFonts w:ascii="Times New Roman" w:hAnsi="Times New Roman" w:cs="Times New Roman"/>
          <w:sz w:val="20"/>
          <w:szCs w:val="20"/>
        </w:rPr>
        <w:t xml:space="preserve">   </w:t>
      </w:r>
      <w:r w:rsidR="00E9082E" w:rsidRPr="00E9082E">
        <w:rPr>
          <w:rFonts w:ascii="Times New Roman" w:hAnsi="Times New Roman" w:cs="Times New Roman"/>
          <w:sz w:val="20"/>
          <w:szCs w:val="20"/>
        </w:rPr>
        <w:t xml:space="preserve">Кудинцевского сельсовета </w:t>
      </w:r>
    </w:p>
    <w:p w:rsidR="00E9082E" w:rsidRPr="00E9082E" w:rsidRDefault="00E9082E" w:rsidP="004B2ABE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E9082E">
        <w:rPr>
          <w:rFonts w:ascii="Times New Roman" w:hAnsi="Times New Roman" w:cs="Times New Roman"/>
          <w:sz w:val="20"/>
          <w:szCs w:val="20"/>
        </w:rPr>
        <w:t>Льговского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6C73" w:rsidRPr="00E9082E" w:rsidRDefault="00FF512E" w:rsidP="004B2ABE">
      <w:pPr>
        <w:pStyle w:val="ab"/>
        <w:jc w:val="right"/>
        <w:rPr>
          <w:rFonts w:ascii="Times New Roman" w:hAnsi="Times New Roman" w:cs="Times New Roman"/>
          <w:sz w:val="20"/>
          <w:szCs w:val="20"/>
        </w:rPr>
      </w:pPr>
      <w:r w:rsidRPr="00E9082E">
        <w:rPr>
          <w:rFonts w:ascii="Times New Roman" w:hAnsi="Times New Roman" w:cs="Times New Roman"/>
          <w:sz w:val="20"/>
          <w:szCs w:val="20"/>
        </w:rPr>
        <w:t xml:space="preserve"> от </w:t>
      </w:r>
      <w:r w:rsidR="00E9082E">
        <w:rPr>
          <w:rFonts w:ascii="Times New Roman" w:hAnsi="Times New Roman" w:cs="Times New Roman"/>
          <w:sz w:val="20"/>
          <w:szCs w:val="20"/>
        </w:rPr>
        <w:t xml:space="preserve">«__»_______ 2023 </w:t>
      </w:r>
      <w:r w:rsidRPr="00E9082E">
        <w:rPr>
          <w:rFonts w:ascii="Times New Roman" w:hAnsi="Times New Roman" w:cs="Times New Roman"/>
          <w:sz w:val="20"/>
          <w:szCs w:val="20"/>
        </w:rPr>
        <w:t>г</w:t>
      </w:r>
      <w:r w:rsidR="00E9082E">
        <w:rPr>
          <w:rFonts w:ascii="Times New Roman" w:hAnsi="Times New Roman" w:cs="Times New Roman"/>
          <w:sz w:val="20"/>
          <w:szCs w:val="20"/>
        </w:rPr>
        <w:t>ода</w:t>
      </w:r>
      <w:r w:rsidRPr="00E9082E">
        <w:rPr>
          <w:rFonts w:ascii="Times New Roman" w:hAnsi="Times New Roman" w:cs="Times New Roman"/>
          <w:sz w:val="20"/>
          <w:szCs w:val="20"/>
        </w:rPr>
        <w:t xml:space="preserve">  №</w:t>
      </w:r>
      <w:r w:rsidR="00E9082E">
        <w:rPr>
          <w:rFonts w:ascii="Times New Roman" w:hAnsi="Times New Roman" w:cs="Times New Roman"/>
          <w:sz w:val="20"/>
          <w:szCs w:val="20"/>
        </w:rPr>
        <w:t xml:space="preserve"> __</w:t>
      </w:r>
    </w:p>
    <w:p w:rsidR="00C81956" w:rsidRPr="00201079" w:rsidRDefault="00C81956" w:rsidP="004B2ABE">
      <w:pPr>
        <w:pStyle w:val="ab"/>
        <w:jc w:val="right"/>
        <w:rPr>
          <w:rFonts w:ascii="Times New Roman" w:hAnsi="Times New Roman" w:cs="Times New Roman"/>
        </w:rPr>
      </w:pPr>
      <w:r w:rsidRPr="0020107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A26C73" w:rsidRPr="00201079" w:rsidRDefault="00A26C73" w:rsidP="004B2ABE">
      <w:pPr>
        <w:pStyle w:val="ConsPlusTitle"/>
        <w:widowControl/>
        <w:jc w:val="center"/>
      </w:pPr>
      <w:r w:rsidRPr="00201079">
        <w:t>МУНИЦИПАЛЬНАЯ ПРОГРАММА "ПРОФИЛАКТИКА ТЕРРОРИЗМА</w:t>
      </w:r>
    </w:p>
    <w:p w:rsidR="00E9082E" w:rsidRDefault="00A26C73" w:rsidP="004B2ABE">
      <w:pPr>
        <w:pStyle w:val="ConsPlusTitle"/>
        <w:widowControl/>
        <w:jc w:val="center"/>
      </w:pPr>
      <w:r w:rsidRPr="00201079">
        <w:t xml:space="preserve">ЭКСТРЕМИЗМА НА ТЕРРИТОРИИ </w:t>
      </w:r>
      <w:r w:rsidR="00E9082E">
        <w:t>КУДИНЦЕВСКОГО СЕЛЬСОВЕТА</w:t>
      </w:r>
    </w:p>
    <w:p w:rsidR="00A26C73" w:rsidRPr="00201079" w:rsidRDefault="00E9082E" w:rsidP="004B2ABE">
      <w:pPr>
        <w:pStyle w:val="ConsPlusTitle"/>
        <w:widowControl/>
        <w:jc w:val="center"/>
      </w:pPr>
      <w:r>
        <w:t xml:space="preserve">ЛЬГОВСКОГО РАЙОНА </w:t>
      </w:r>
      <w:r w:rsidR="00FF512E" w:rsidRPr="00201079">
        <w:t>НА 2023-2025</w:t>
      </w:r>
      <w:r w:rsidR="00A26C73" w:rsidRPr="00201079">
        <w:t xml:space="preserve"> ГОДЫ"</w:t>
      </w:r>
    </w:p>
    <w:p w:rsidR="00A26C73" w:rsidRPr="00201079" w:rsidRDefault="00A26C73" w:rsidP="004B2ABE">
      <w:pPr>
        <w:pStyle w:val="ConsPlusTitle"/>
        <w:widowControl/>
        <w:jc w:val="center"/>
      </w:pPr>
    </w:p>
    <w:p w:rsidR="00A26C73" w:rsidRPr="00201079" w:rsidRDefault="00A26C73" w:rsidP="004B2ABE">
      <w:pPr>
        <w:spacing w:after="0" w:line="240" w:lineRule="auto"/>
        <w:jc w:val="center"/>
        <w:outlineLvl w:val="1"/>
        <w:rPr>
          <w:sz w:val="24"/>
          <w:szCs w:val="24"/>
        </w:rPr>
      </w:pPr>
      <w:r w:rsidRPr="00201079">
        <w:rPr>
          <w:rFonts w:ascii="Times New Roman" w:hAnsi="Times New Roman" w:cs="Times New Roman"/>
          <w:b/>
          <w:sz w:val="24"/>
          <w:szCs w:val="24"/>
        </w:rPr>
        <w:t xml:space="preserve">ПАСПОРТ  ПРОГРАММЫ 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229"/>
      </w:tblGrid>
      <w:tr w:rsidR="00A26C73" w:rsidRPr="00201079" w:rsidTr="005D02E6">
        <w:tc>
          <w:tcPr>
            <w:tcW w:w="2694" w:type="dxa"/>
          </w:tcPr>
          <w:p w:rsidR="00552BFB" w:rsidRPr="00201079" w:rsidRDefault="00A26C73" w:rsidP="004B2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26C73" w:rsidRPr="00201079" w:rsidRDefault="00A26C73" w:rsidP="004B2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29" w:type="dxa"/>
          </w:tcPr>
          <w:p w:rsidR="00A26C73" w:rsidRPr="00201079" w:rsidRDefault="00A26C73" w:rsidP="004B2A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</w:t>
            </w:r>
          </w:p>
          <w:p w:rsidR="00A26C73" w:rsidRPr="00201079" w:rsidRDefault="00A26C73" w:rsidP="00A641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терроризма и экстремизма на территории </w:t>
            </w:r>
            <w:r w:rsidR="00E9082E">
              <w:rPr>
                <w:rFonts w:ascii="Times New Roman" w:hAnsi="Times New Roman" w:cs="Times New Roman"/>
                <w:sz w:val="24"/>
                <w:szCs w:val="24"/>
              </w:rPr>
              <w:t xml:space="preserve">Кудинцевского сельсовета Льговского района </w:t>
            </w:r>
            <w:r w:rsidR="00FF512E" w:rsidRPr="00201079">
              <w:rPr>
                <w:rFonts w:ascii="Times New Roman" w:hAnsi="Times New Roman" w:cs="Times New Roman"/>
                <w:sz w:val="24"/>
                <w:szCs w:val="24"/>
              </w:rPr>
              <w:t>на 2023-2025</w:t>
            </w: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 годы" (далее - Программа)                      </w:t>
            </w:r>
          </w:p>
        </w:tc>
      </w:tr>
      <w:tr w:rsidR="00A26C73" w:rsidRPr="00201079" w:rsidTr="005D02E6">
        <w:tc>
          <w:tcPr>
            <w:tcW w:w="2694" w:type="dxa"/>
          </w:tcPr>
          <w:p w:rsidR="00A26C73" w:rsidRPr="00201079" w:rsidRDefault="00A26C73" w:rsidP="004B2ABE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4"/>
                <w:szCs w:val="24"/>
              </w:rPr>
            </w:pPr>
            <w:r w:rsidRPr="0020107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</w:tcPr>
          <w:p w:rsidR="00A26C73" w:rsidRPr="00201079" w:rsidRDefault="00A26C73" w:rsidP="00E9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r w:rsidR="00E9082E">
              <w:rPr>
                <w:rFonts w:ascii="Times New Roman" w:hAnsi="Times New Roman" w:cs="Times New Roman"/>
                <w:sz w:val="24"/>
                <w:szCs w:val="24"/>
              </w:rPr>
              <w:t xml:space="preserve">Кудинцевского сельсовета Льговского района </w:t>
            </w:r>
          </w:p>
        </w:tc>
      </w:tr>
      <w:tr w:rsidR="00A26C73" w:rsidRPr="00201079" w:rsidTr="005D02E6">
        <w:tc>
          <w:tcPr>
            <w:tcW w:w="2694" w:type="dxa"/>
          </w:tcPr>
          <w:p w:rsidR="00A26C73" w:rsidRPr="00201079" w:rsidRDefault="00A26C73" w:rsidP="004B2ABE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4"/>
                <w:szCs w:val="24"/>
              </w:rPr>
            </w:pPr>
            <w:r w:rsidRPr="00201079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229" w:type="dxa"/>
          </w:tcPr>
          <w:p w:rsidR="00A26C73" w:rsidRPr="00201079" w:rsidRDefault="00A26C73" w:rsidP="00E9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  </w:t>
            </w:r>
            <w:r w:rsidR="00E9082E">
              <w:rPr>
                <w:rFonts w:ascii="Times New Roman" w:hAnsi="Times New Roman" w:cs="Times New Roman"/>
                <w:sz w:val="24"/>
                <w:szCs w:val="24"/>
              </w:rPr>
              <w:t xml:space="preserve">Кудинцевского сельсовета Льговского района </w:t>
            </w:r>
          </w:p>
        </w:tc>
      </w:tr>
      <w:tr w:rsidR="00A26C73" w:rsidRPr="00201079" w:rsidTr="005D02E6">
        <w:tc>
          <w:tcPr>
            <w:tcW w:w="2694" w:type="dxa"/>
          </w:tcPr>
          <w:p w:rsidR="00A26C73" w:rsidRPr="00201079" w:rsidRDefault="00A26C73" w:rsidP="004B2ABE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4"/>
                <w:szCs w:val="24"/>
              </w:rPr>
            </w:pPr>
            <w:r w:rsidRPr="00201079">
              <w:rPr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7229" w:type="dxa"/>
          </w:tcPr>
          <w:p w:rsidR="00A26C73" w:rsidRPr="00201079" w:rsidRDefault="00A26C73" w:rsidP="00A64103">
            <w:pPr>
              <w:pStyle w:val="ConsPlusNonformat"/>
              <w:widowControl/>
              <w:rPr>
                <w:sz w:val="24"/>
                <w:szCs w:val="24"/>
              </w:rPr>
            </w:pPr>
            <w:r w:rsidRPr="00201079">
              <w:rPr>
                <w:sz w:val="24"/>
                <w:szCs w:val="24"/>
              </w:rPr>
              <w:t xml:space="preserve">- </w:t>
            </w: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противодействие терроризму и экстремизму на территории </w:t>
            </w:r>
            <w:r w:rsidR="00E9082E">
              <w:rPr>
                <w:rFonts w:ascii="Times New Roman" w:hAnsi="Times New Roman" w:cs="Times New Roman"/>
                <w:sz w:val="24"/>
                <w:szCs w:val="24"/>
              </w:rPr>
              <w:t xml:space="preserve">Кудинцевского сельсовета Льговского района </w:t>
            </w:r>
          </w:p>
        </w:tc>
      </w:tr>
      <w:tr w:rsidR="00A26C73" w:rsidRPr="00201079" w:rsidTr="005D02E6">
        <w:tc>
          <w:tcPr>
            <w:tcW w:w="2694" w:type="dxa"/>
          </w:tcPr>
          <w:p w:rsidR="00A26C73" w:rsidRPr="00201079" w:rsidRDefault="00A26C73" w:rsidP="004B2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229" w:type="dxa"/>
          </w:tcPr>
          <w:p w:rsidR="00C81956" w:rsidRPr="00201079" w:rsidRDefault="00A26C73" w:rsidP="004B2A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 1)  обеспечение антитеррористической защищенности населения,</w:t>
            </w:r>
            <w:r w:rsidRPr="0020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профилактике  терроризма и экстремизма;</w:t>
            </w:r>
          </w:p>
          <w:p w:rsidR="00A26C73" w:rsidRPr="00201079" w:rsidRDefault="00A26C73" w:rsidP="004B2ABE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2) проведение воспитательной, пропагандистской работы с населением поселка, направленной на предупреждение террористической и экстремистской деятельности, повышение бдительности.</w:t>
            </w:r>
            <w:r w:rsidR="00552BFB" w:rsidRPr="00201079">
              <w:rPr>
                <w:sz w:val="24"/>
                <w:szCs w:val="24"/>
              </w:rPr>
              <w:t xml:space="preserve"> </w:t>
            </w:r>
          </w:p>
          <w:p w:rsidR="000B6BAA" w:rsidRPr="00201079" w:rsidRDefault="000B6BAA" w:rsidP="004B2ABE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01079">
              <w:rPr>
                <w:sz w:val="24"/>
                <w:szCs w:val="24"/>
              </w:rPr>
              <w:t xml:space="preserve">3) </w:t>
            </w: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профилактики и противодействия терроризму объектов жизнеобеспечения, а так же организацию проведение мероприятий по их антитеррористической защищенности.</w:t>
            </w:r>
          </w:p>
        </w:tc>
      </w:tr>
      <w:tr w:rsidR="00A26C73" w:rsidRPr="00201079" w:rsidTr="005D02E6">
        <w:tc>
          <w:tcPr>
            <w:tcW w:w="2694" w:type="dxa"/>
          </w:tcPr>
          <w:p w:rsidR="00A26C73" w:rsidRPr="00201079" w:rsidRDefault="00A26C73" w:rsidP="004B2ABE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4"/>
                <w:szCs w:val="24"/>
              </w:rPr>
            </w:pPr>
            <w:r w:rsidRPr="00201079"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7229" w:type="dxa"/>
          </w:tcPr>
          <w:p w:rsidR="00A26C73" w:rsidRPr="00201079" w:rsidRDefault="00A26C73" w:rsidP="004B2A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профилактических мероприятий по предупреждению терроризма и экстремизма, </w:t>
            </w:r>
          </w:p>
          <w:p w:rsidR="00A64103" w:rsidRDefault="00A26C73" w:rsidP="00A64103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01079">
              <w:rPr>
                <w:rFonts w:ascii="Times New Roman" w:hAnsi="Times New Roman"/>
                <w:bCs/>
                <w:sz w:val="24"/>
                <w:szCs w:val="24"/>
              </w:rPr>
              <w:t xml:space="preserve">- повешение уровня профилактики терроризма и экстремизма на территории  </w:t>
            </w:r>
            <w:r w:rsidR="00E9082E">
              <w:rPr>
                <w:rFonts w:ascii="Times New Roman" w:hAnsi="Times New Roman"/>
                <w:sz w:val="24"/>
                <w:szCs w:val="24"/>
              </w:rPr>
              <w:t xml:space="preserve">Кудинцевского сельсовета Льговского района </w:t>
            </w:r>
          </w:p>
          <w:p w:rsidR="00A26C73" w:rsidRPr="00E9082E" w:rsidRDefault="00A26C73" w:rsidP="00A64103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01079"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- </w:t>
            </w:r>
            <w:r w:rsidRPr="00201079">
              <w:rPr>
                <w:rFonts w:ascii="Times New Roman" w:hAnsi="Times New Roman"/>
                <w:sz w:val="24"/>
                <w:szCs w:val="24"/>
              </w:rPr>
              <w:t>число случаев проявления терроризма и экстремизма.</w:t>
            </w:r>
            <w:r w:rsidRPr="00201079"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      </w:t>
            </w:r>
          </w:p>
        </w:tc>
      </w:tr>
      <w:tr w:rsidR="00552BFB" w:rsidRPr="00201079" w:rsidTr="005D02E6">
        <w:tc>
          <w:tcPr>
            <w:tcW w:w="2694" w:type="dxa"/>
          </w:tcPr>
          <w:p w:rsidR="00552BFB" w:rsidRPr="00201079" w:rsidRDefault="00552BFB" w:rsidP="004B2ABE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4"/>
                <w:szCs w:val="24"/>
              </w:rPr>
            </w:pPr>
            <w:r w:rsidRPr="00201079">
              <w:rPr>
                <w:color w:val="131313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  <w:tc>
          <w:tcPr>
            <w:tcW w:w="7229" w:type="dxa"/>
          </w:tcPr>
          <w:p w:rsidR="00552BFB" w:rsidRPr="00201079" w:rsidRDefault="00552BFB" w:rsidP="00A64103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201079"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A64103">
              <w:rPr>
                <w:color w:val="131313"/>
                <w:sz w:val="24"/>
                <w:szCs w:val="24"/>
                <w:bdr w:val="none" w:sz="0" w:space="0" w:color="auto" w:frame="1"/>
              </w:rPr>
              <w:t>Кудинцевского сельсовета Льговского района</w:t>
            </w:r>
          </w:p>
        </w:tc>
      </w:tr>
      <w:tr w:rsidR="00A26C73" w:rsidRPr="00201079" w:rsidTr="005D02E6">
        <w:tc>
          <w:tcPr>
            <w:tcW w:w="2694" w:type="dxa"/>
          </w:tcPr>
          <w:p w:rsidR="00A26C73" w:rsidRPr="00201079" w:rsidRDefault="00A26C73" w:rsidP="004B2ABE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4"/>
                <w:szCs w:val="24"/>
              </w:rPr>
            </w:pPr>
            <w:r w:rsidRPr="00201079">
              <w:rPr>
                <w:sz w:val="24"/>
                <w:szCs w:val="24"/>
              </w:rPr>
              <w:t xml:space="preserve">Этапы и сроки реализации </w:t>
            </w:r>
          </w:p>
        </w:tc>
        <w:tc>
          <w:tcPr>
            <w:tcW w:w="7229" w:type="dxa"/>
          </w:tcPr>
          <w:p w:rsidR="00A26C73" w:rsidRPr="00201079" w:rsidRDefault="00CE0EFF" w:rsidP="004B2ABE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4"/>
                <w:szCs w:val="24"/>
              </w:rPr>
            </w:pPr>
            <w:r w:rsidRPr="00201079">
              <w:rPr>
                <w:color w:val="131313"/>
                <w:sz w:val="24"/>
                <w:szCs w:val="24"/>
                <w:bdr w:val="none" w:sz="0" w:space="0" w:color="auto" w:frame="1"/>
              </w:rPr>
              <w:t>Мероприятия Программы буду</w:t>
            </w:r>
            <w:r w:rsidR="00D2735D" w:rsidRPr="00201079">
              <w:rPr>
                <w:color w:val="131313"/>
                <w:sz w:val="24"/>
                <w:szCs w:val="24"/>
                <w:bdr w:val="none" w:sz="0" w:space="0" w:color="auto" w:frame="1"/>
              </w:rPr>
              <w:t>т осуществляться в период с 2023 по 2025</w:t>
            </w:r>
            <w:r w:rsidRPr="00201079"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 г.</w:t>
            </w:r>
            <w:r w:rsidR="00552BFB" w:rsidRPr="00201079">
              <w:rPr>
                <w:sz w:val="24"/>
                <w:szCs w:val="24"/>
              </w:rPr>
              <w:t xml:space="preserve"> </w:t>
            </w:r>
          </w:p>
        </w:tc>
      </w:tr>
      <w:tr w:rsidR="00A26C73" w:rsidRPr="00201079" w:rsidTr="005D02E6">
        <w:tc>
          <w:tcPr>
            <w:tcW w:w="2694" w:type="dxa"/>
          </w:tcPr>
          <w:p w:rsidR="00A26C73" w:rsidRPr="00201079" w:rsidRDefault="00A26C73" w:rsidP="004B2ABE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4"/>
                <w:szCs w:val="24"/>
              </w:rPr>
            </w:pPr>
            <w:r w:rsidRPr="00201079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229" w:type="dxa"/>
          </w:tcPr>
          <w:p w:rsidR="00A26C73" w:rsidRPr="00201079" w:rsidRDefault="00A26C73" w:rsidP="004B2ABE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составляет –  </w:t>
            </w:r>
            <w:r w:rsidR="00552BFB" w:rsidRPr="00201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5,0 тыс. рублей, в том числе:                         </w:t>
            </w:r>
          </w:p>
          <w:p w:rsidR="00A26C73" w:rsidRPr="00201079" w:rsidRDefault="00A26C73" w:rsidP="004B2ABE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  <w:r w:rsidR="00E9082E">
              <w:rPr>
                <w:rFonts w:ascii="Times New Roman" w:hAnsi="Times New Roman" w:cs="Times New Roman"/>
                <w:sz w:val="24"/>
                <w:szCs w:val="24"/>
              </w:rPr>
              <w:t>МО «Кудинцевский сельсовет» Льговского района Курской области</w:t>
            </w: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 –  15,0 тыс. рублей                            </w:t>
            </w:r>
          </w:p>
          <w:p w:rsidR="00A26C73" w:rsidRPr="00201079" w:rsidRDefault="00A26C73" w:rsidP="004B2ABE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годам:</w:t>
            </w:r>
          </w:p>
          <w:p w:rsidR="00A26C73" w:rsidRPr="00201079" w:rsidRDefault="00FF512E" w:rsidP="004B2ABE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26C73"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 год –  5,0 тыс. рублей;</w:t>
            </w:r>
          </w:p>
          <w:p w:rsidR="00A26C73" w:rsidRPr="00201079" w:rsidRDefault="00FF512E" w:rsidP="004B2A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52BFB"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 год –  5,0</w:t>
            </w:r>
            <w:r w:rsidR="00A26C73"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6C73" w:rsidRPr="00201079" w:rsidRDefault="00FF512E" w:rsidP="004B2ABE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26C73"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552BFB" w:rsidRPr="0020107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A26C73"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26C73" w:rsidRPr="00201079" w:rsidRDefault="00A26C73" w:rsidP="004B2ABE">
            <w:pPr>
              <w:tabs>
                <w:tab w:val="left" w:pos="100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6C73" w:rsidRPr="00201079" w:rsidTr="005D02E6">
        <w:tc>
          <w:tcPr>
            <w:tcW w:w="2694" w:type="dxa"/>
          </w:tcPr>
          <w:p w:rsidR="00A26C73" w:rsidRPr="00201079" w:rsidRDefault="00A26C73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</w:t>
            </w:r>
            <w:r w:rsidRPr="00201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реализации Программы</w:t>
            </w:r>
          </w:p>
        </w:tc>
        <w:tc>
          <w:tcPr>
            <w:tcW w:w="7229" w:type="dxa"/>
          </w:tcPr>
          <w:p w:rsidR="00A26C73" w:rsidRPr="00201079" w:rsidRDefault="00A26C73" w:rsidP="004B2ABE">
            <w:pPr>
              <w:pStyle w:val="HTML"/>
              <w:shd w:val="clear" w:color="auto" w:fill="FFFFFF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201079">
              <w:rPr>
                <w:rFonts w:cs="Courier New"/>
                <w:sz w:val="24"/>
                <w:szCs w:val="24"/>
              </w:rPr>
              <w:lastRenderedPageBreak/>
              <w:t>-</w:t>
            </w:r>
            <w:r w:rsidRPr="00201079"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 Наличие в молодежной среде сформированной атмосферы </w:t>
            </w:r>
            <w:r w:rsidRPr="00201079">
              <w:rPr>
                <w:rFonts w:ascii="Times New Roman" w:hAnsi="Times New Roman"/>
                <w:color w:val="2B2B2B"/>
                <w:sz w:val="24"/>
                <w:szCs w:val="24"/>
              </w:rPr>
              <w:lastRenderedPageBreak/>
              <w:t xml:space="preserve">межэтнического согласия и толерантности.    </w:t>
            </w:r>
          </w:p>
          <w:p w:rsidR="00A26C73" w:rsidRPr="00201079" w:rsidRDefault="00A26C73" w:rsidP="004B2ABE">
            <w:pPr>
              <w:pStyle w:val="HTML"/>
              <w:shd w:val="clear" w:color="auto" w:fill="FFFFFF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201079"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- Отсутствие на территории  </w:t>
            </w:r>
            <w:r w:rsidR="00E9082E">
              <w:rPr>
                <w:rFonts w:ascii="Times New Roman" w:hAnsi="Times New Roman"/>
                <w:sz w:val="24"/>
                <w:szCs w:val="24"/>
              </w:rPr>
              <w:t>Кудинцевского сельсовета Льговского района Курской области</w:t>
            </w:r>
            <w:r w:rsidR="00E9082E" w:rsidRPr="00201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079">
              <w:rPr>
                <w:rFonts w:ascii="Times New Roman" w:hAnsi="Times New Roman"/>
                <w:color w:val="2B2B2B"/>
                <w:sz w:val="24"/>
                <w:szCs w:val="24"/>
              </w:rPr>
              <w:t>деятельности  националистических                                                           экстремистских  группировок.                                                                             - Создание эффективной системы</w:t>
            </w:r>
            <w:r w:rsidR="000E2059" w:rsidRPr="00201079">
              <w:rPr>
                <w:rFonts w:cs="Courier New"/>
                <w:sz w:val="24"/>
                <w:szCs w:val="24"/>
              </w:rPr>
              <w:pict>
                <v:line id="_x0000_s1027" style="position:absolute;flip:x;z-index:251661312;mso-position-horizontal-relative:text;mso-position-vertical-relative:text" from="468pt,-27pt" to="477pt,-27pt"/>
              </w:pict>
            </w:r>
            <w:r w:rsidR="000E2059" w:rsidRPr="00201079">
              <w:rPr>
                <w:rFonts w:cs="Courier New"/>
                <w:sz w:val="24"/>
                <w:szCs w:val="24"/>
              </w:rPr>
              <w:pict>
                <v:line id="_x0000_s1026" style="position:absolute;flip:y;z-index:251660288;mso-position-horizontal-relative:text;mso-position-vertical-relative:text" from="477pt,-27pt" to="477pt,315pt"/>
              </w:pict>
            </w:r>
            <w:r w:rsidRPr="00201079"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 правовых, организационных и идеологических механизмов                                                             противодействия  экстремизму.</w:t>
            </w:r>
          </w:p>
          <w:p w:rsidR="00A26C73" w:rsidRPr="00201079" w:rsidRDefault="00A26C73" w:rsidP="004B2A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– Совершенствование форм и методов работы органов местного самоуправления по профилактике терроризма и экстремизма;</w:t>
            </w:r>
            <w:r w:rsidRPr="00201079">
              <w:rPr>
                <w:rFonts w:ascii="Times New Roman" w:hAnsi="Times New Roman" w:cs="Times New Roman"/>
                <w:sz w:val="24"/>
                <w:szCs w:val="24"/>
              </w:rPr>
              <w:br/>
              <w:t>– Воспитание культуры толерантности и согласия  в среде учащихся общеобразовательных учебных заведений по отношению к людям других национальных и религиозных принадлежностей;</w:t>
            </w:r>
            <w:proofErr w:type="gramEnd"/>
          </w:p>
          <w:p w:rsidR="00A26C73" w:rsidRPr="00201079" w:rsidRDefault="00A26C73" w:rsidP="004B2A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 </w:t>
            </w:r>
          </w:p>
        </w:tc>
      </w:tr>
    </w:tbl>
    <w:p w:rsidR="00A26C73" w:rsidRPr="00201079" w:rsidRDefault="00A26C73" w:rsidP="004B2ABE">
      <w:pPr>
        <w:spacing w:after="0" w:line="240" w:lineRule="auto"/>
        <w:outlineLvl w:val="1"/>
        <w:rPr>
          <w:sz w:val="24"/>
          <w:szCs w:val="24"/>
        </w:rPr>
        <w:sectPr w:rsidR="00A26C73" w:rsidRPr="00201079" w:rsidSect="00CE0EFF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A26C73" w:rsidRDefault="00A26C73" w:rsidP="004B2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1. Характеристика текущего состояния, основные проблемы </w:t>
      </w:r>
      <w:r w:rsidRPr="00E9082E">
        <w:rPr>
          <w:rFonts w:ascii="Times New Roman" w:hAnsi="Times New Roman" w:cs="Times New Roman"/>
          <w:b/>
          <w:sz w:val="24"/>
          <w:szCs w:val="24"/>
        </w:rPr>
        <w:t xml:space="preserve">соответствующей сферы социально-экономического развития </w:t>
      </w:r>
      <w:r w:rsidR="00E9082E" w:rsidRPr="00E9082E">
        <w:rPr>
          <w:rFonts w:ascii="Times New Roman" w:hAnsi="Times New Roman" w:cs="Times New Roman"/>
          <w:b/>
          <w:sz w:val="24"/>
          <w:szCs w:val="24"/>
        </w:rPr>
        <w:t>Кудинцевского сельсовета</w:t>
      </w:r>
      <w:r w:rsidRPr="00E9082E">
        <w:rPr>
          <w:rFonts w:ascii="Times New Roman" w:hAnsi="Times New Roman" w:cs="Times New Roman"/>
          <w:b/>
          <w:sz w:val="24"/>
          <w:szCs w:val="24"/>
        </w:rPr>
        <w:t>, показатели и анализ социальных, финансово-экономических и прочих</w:t>
      </w:r>
      <w:r w:rsidRPr="00201079">
        <w:rPr>
          <w:rFonts w:ascii="Times New Roman" w:hAnsi="Times New Roman" w:cs="Times New Roman"/>
          <w:b/>
          <w:sz w:val="24"/>
          <w:szCs w:val="24"/>
        </w:rPr>
        <w:t xml:space="preserve"> рисков реализации муниципальной программы</w:t>
      </w:r>
    </w:p>
    <w:p w:rsidR="00E9082E" w:rsidRPr="00201079" w:rsidRDefault="00E9082E" w:rsidP="004B2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Экстремизм определяется как приверженность к крайним взглядам и мерам. Экстремизм - это многогранное явление. Терроризм, о котором сегодня в большинстве случаев идет речь является пусть самой болевой, но всего лишь одной только разновидностью экстремизма.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 xml:space="preserve">Противодействие терроризму и экстремизму – деятельность органов государственной власти и органов местного самоуправления </w:t>
      </w:r>
      <w:proofErr w:type="gramStart"/>
      <w:r w:rsidRPr="0020107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01079">
        <w:rPr>
          <w:rFonts w:ascii="Times New Roman" w:hAnsi="Times New Roman" w:cs="Times New Roman"/>
          <w:sz w:val="24"/>
          <w:szCs w:val="24"/>
        </w:rPr>
        <w:t>: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1)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2) предупреждению экстремистской деятельности, в том числе на выявление и последующее предупреждение причин и условий, способствующих осуществлению экстремистской деятельности;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3) минимизация и (или) ликвидация последствий проявлений терроризма и экстремизма.</w:t>
      </w:r>
    </w:p>
    <w:p w:rsidR="00A26C73" w:rsidRPr="00201079" w:rsidRDefault="00A26C73" w:rsidP="004B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1079">
        <w:rPr>
          <w:sz w:val="24"/>
          <w:szCs w:val="24"/>
        </w:rPr>
        <w:t xml:space="preserve">Наличие на территории </w:t>
      </w:r>
      <w:r w:rsidR="00A64103">
        <w:rPr>
          <w:sz w:val="24"/>
          <w:szCs w:val="24"/>
        </w:rPr>
        <w:t>Кудинцевского сельсовета</w:t>
      </w:r>
      <w:r w:rsidRPr="00201079">
        <w:rPr>
          <w:sz w:val="24"/>
          <w:szCs w:val="24"/>
        </w:rPr>
        <w:t xml:space="preserve"> мест массового пребывания людей является фактором возможного планирования террористических акций, поэтому сохраняется реальная угроза безопасности жителей.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Настоящая программа дает возможность снизить существующую социальную напряженность, вызванную боязнью людей возникновения террористической угрозы, усилить антитеррористическую защищенность жизненно важных объектов и мест массового пребывания людей.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Анализ текущего состояния сферы реализации программы фиксирует, что в поселке Прямицыно ведется целе</w:t>
      </w:r>
      <w:r w:rsidRPr="00201079">
        <w:rPr>
          <w:rFonts w:ascii="Times New Roman" w:hAnsi="Times New Roman" w:cs="Times New Roman"/>
          <w:sz w:val="24"/>
          <w:szCs w:val="24"/>
        </w:rPr>
        <w:softHyphen/>
        <w:t xml:space="preserve">направленная работа </w:t>
      </w:r>
      <w:r w:rsidRPr="00201079">
        <w:rPr>
          <w:rFonts w:ascii="Times New Roman" w:hAnsi="Times New Roman" w:cs="Times New Roman"/>
          <w:spacing w:val="-2"/>
          <w:sz w:val="24"/>
          <w:szCs w:val="24"/>
        </w:rPr>
        <w:t>профилактических мер антитеррористической</w:t>
      </w:r>
      <w:r w:rsidRPr="00201079">
        <w:rPr>
          <w:rFonts w:ascii="Times New Roman" w:hAnsi="Times New Roman" w:cs="Times New Roman"/>
          <w:sz w:val="24"/>
          <w:szCs w:val="24"/>
        </w:rPr>
        <w:t xml:space="preserve"> и антиэкс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тремистской направленности, предупреждению террористических и экстре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мистских проявлений на территории поселения, укреплению межнационально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го согласия, достижению взаимопонимания и взаимного уважения в вопросах межэтнического и межкультурного сотрудничества.</w:t>
      </w:r>
    </w:p>
    <w:p w:rsidR="00A26C73" w:rsidRPr="00201079" w:rsidRDefault="00A26C73" w:rsidP="004B2ABE">
      <w:pPr>
        <w:pStyle w:val="ConsPlusNormal"/>
        <w:widowControl/>
        <w:jc w:val="both"/>
        <w:rPr>
          <w:sz w:val="24"/>
          <w:szCs w:val="24"/>
        </w:rPr>
      </w:pPr>
      <w:r w:rsidRPr="00201079">
        <w:rPr>
          <w:sz w:val="24"/>
          <w:szCs w:val="24"/>
        </w:rPr>
        <w:t>Не должна прекращаться работа по борьбе с экстремистскими настроения</w:t>
      </w:r>
      <w:r w:rsidRPr="00201079">
        <w:rPr>
          <w:sz w:val="24"/>
          <w:szCs w:val="24"/>
        </w:rPr>
        <w:softHyphen/>
        <w:t>ми, все больше влияющими на молодежь. Проведение разъяснитель</w:t>
      </w:r>
      <w:r w:rsidRPr="00201079">
        <w:rPr>
          <w:sz w:val="24"/>
          <w:szCs w:val="24"/>
        </w:rPr>
        <w:softHyphen/>
        <w:t>ной работы, мероприятий по повышению толерантности молодых людей, вос</w:t>
      </w:r>
      <w:r w:rsidRPr="00201079">
        <w:rPr>
          <w:sz w:val="24"/>
          <w:szCs w:val="24"/>
        </w:rPr>
        <w:softHyphen/>
        <w:t>питание у них активной жизненной позиции - одна из задач программы.</w:t>
      </w:r>
    </w:p>
    <w:p w:rsidR="00A26C73" w:rsidRPr="00201079" w:rsidRDefault="00A26C73" w:rsidP="004B2A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Благодаря принимаемым мерам будет продолжаться усиление антитерро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ристической защищенности объектов культуры и объектов с массовым пребы</w:t>
      </w:r>
      <w:r w:rsidRPr="00201079">
        <w:rPr>
          <w:rFonts w:ascii="Times New Roman" w:hAnsi="Times New Roman" w:cs="Times New Roman"/>
          <w:sz w:val="24"/>
          <w:szCs w:val="24"/>
        </w:rPr>
        <w:softHyphen/>
        <w:t xml:space="preserve">ванием граждан, </w:t>
      </w:r>
      <w:r w:rsidRPr="00201079">
        <w:rPr>
          <w:rFonts w:ascii="Times New Roman" w:hAnsi="Times New Roman" w:cs="Times New Roman"/>
          <w:spacing w:val="-2"/>
          <w:sz w:val="24"/>
          <w:szCs w:val="24"/>
        </w:rPr>
        <w:t>формирование позитивных моральных и нравственных ценно</w:t>
      </w:r>
      <w:r w:rsidRPr="00201079">
        <w:rPr>
          <w:rFonts w:ascii="Times New Roman" w:hAnsi="Times New Roman" w:cs="Times New Roman"/>
          <w:spacing w:val="-2"/>
          <w:sz w:val="24"/>
          <w:szCs w:val="24"/>
        </w:rPr>
        <w:softHyphen/>
        <w:t>стей, определяющих</w:t>
      </w:r>
      <w:r w:rsidRPr="00201079">
        <w:rPr>
          <w:rFonts w:ascii="Times New Roman" w:hAnsi="Times New Roman" w:cs="Times New Roman"/>
          <w:sz w:val="24"/>
          <w:szCs w:val="24"/>
        </w:rPr>
        <w:t xml:space="preserve"> отрицательное отношение к проявлениям </w:t>
      </w:r>
      <w:r w:rsidRPr="00201079">
        <w:rPr>
          <w:rFonts w:ascii="Times New Roman" w:hAnsi="Times New Roman" w:cs="Times New Roman"/>
          <w:spacing w:val="-2"/>
          <w:sz w:val="24"/>
          <w:szCs w:val="24"/>
        </w:rPr>
        <w:t xml:space="preserve">экстремизма и терроризма, </w:t>
      </w:r>
      <w:r w:rsidRPr="00201079">
        <w:rPr>
          <w:rFonts w:ascii="Times New Roman" w:hAnsi="Times New Roman" w:cs="Times New Roman"/>
          <w:spacing w:val="-4"/>
          <w:sz w:val="24"/>
          <w:szCs w:val="24"/>
        </w:rPr>
        <w:t xml:space="preserve">снижение возможности </w:t>
      </w:r>
      <w:r w:rsidRPr="00201079">
        <w:rPr>
          <w:rFonts w:ascii="Times New Roman" w:hAnsi="Times New Roman" w:cs="Times New Roman"/>
          <w:sz w:val="24"/>
          <w:szCs w:val="24"/>
        </w:rPr>
        <w:t>проявлений экстремизма; повышение степе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ни безопасности объектов социальной сферы; создание благоприятной и макси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мально безопасной для населения обстановки в учреждениях, на улицах и в других общественных местах при проведении культурно-массовых мероприя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тий; вовлечение в систему предупреждения террористической и экстремист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ской деятельности организаций всех форм собственности, а также обществен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ных организаций.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Основными проблемами сферы реализации программы являются: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1) недостаточные мотивационные и стимулирующие механизмы в сфере реализации антитеррористической деятельности;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2) отсутствие четкой нормативно-правовой базы, определяющие единые критерии и подходы к оценке террористической уязвимости объектов различ</w:t>
      </w:r>
      <w:r w:rsidRPr="00201079">
        <w:rPr>
          <w:rFonts w:ascii="Times New Roman" w:hAnsi="Times New Roman" w:cs="Times New Roman"/>
          <w:sz w:val="24"/>
          <w:szCs w:val="24"/>
        </w:rPr>
        <w:softHyphen/>
        <w:t xml:space="preserve">ных сфер деятельности, в том числе и с массовым пребыванием людей. </w:t>
      </w:r>
    </w:p>
    <w:p w:rsidR="00A26C73" w:rsidRPr="00201079" w:rsidRDefault="00A26C73" w:rsidP="004B2A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lastRenderedPageBreak/>
        <w:t>Вопросы этнических и межконфессиональных отношений, находящихся в прямой зависимости от идеологического влияния экстремизма и угрозы терро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ристического воздействия на умы и настроения наших жителей и особенно мо</w:t>
      </w:r>
      <w:r w:rsidRPr="00201079">
        <w:rPr>
          <w:rFonts w:ascii="Times New Roman" w:hAnsi="Times New Roman" w:cs="Times New Roman"/>
          <w:sz w:val="24"/>
          <w:szCs w:val="24"/>
        </w:rPr>
        <w:softHyphen/>
        <w:t xml:space="preserve">лодежи, приходится постоянно держать под контролем. 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Остается не полностью решенной проблема обеспечения антитеррористи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ческой защищенности объектов социальной сферы. Уровень материально-тех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нического оснащения учреждений образования, культуры и здравоохранения характеризуется достаточно высокой степенью уязвимости в диверсионно-тер</w:t>
      </w:r>
      <w:r w:rsidRPr="00201079">
        <w:rPr>
          <w:rFonts w:ascii="Times New Roman" w:hAnsi="Times New Roman" w:cs="Times New Roman"/>
          <w:sz w:val="24"/>
          <w:szCs w:val="24"/>
        </w:rPr>
        <w:softHyphen/>
        <w:t xml:space="preserve">рористическом отношении.   </w:t>
      </w:r>
    </w:p>
    <w:p w:rsidR="00A26C73" w:rsidRPr="00201079" w:rsidRDefault="00A26C73" w:rsidP="004B2A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Сложившееся положение требует необходимость разработки и реализа</w:t>
      </w:r>
      <w:r w:rsidRPr="00201079">
        <w:rPr>
          <w:rFonts w:ascii="Times New Roman" w:hAnsi="Times New Roman" w:cs="Times New Roman"/>
          <w:sz w:val="24"/>
          <w:szCs w:val="24"/>
        </w:rPr>
        <w:softHyphen/>
        <w:t xml:space="preserve">ции программно-целевого метода, направленного на решение задач повышения защищенности населения поселения, которые на современном этапе являются одними </w:t>
      </w:r>
      <w:proofErr w:type="gramStart"/>
      <w:r w:rsidRPr="0020107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01079">
        <w:rPr>
          <w:rFonts w:ascii="Times New Roman" w:hAnsi="Times New Roman" w:cs="Times New Roman"/>
          <w:sz w:val="24"/>
          <w:szCs w:val="24"/>
        </w:rPr>
        <w:t xml:space="preserve"> наиболее приоритетных. 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Невыполнение или неэффективное выполнение программы возможно в случае реализации внешних рисков.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 xml:space="preserve">К основным внешним рискам относятся: </w:t>
      </w:r>
      <w:proofErr w:type="gramStart"/>
      <w:r w:rsidRPr="00201079">
        <w:rPr>
          <w:rFonts w:ascii="Times New Roman" w:hAnsi="Times New Roman" w:cs="Times New Roman"/>
          <w:sz w:val="24"/>
          <w:szCs w:val="24"/>
        </w:rPr>
        <w:t>нормативно-правовые</w:t>
      </w:r>
      <w:proofErr w:type="gramEnd"/>
      <w:r w:rsidRPr="00201079">
        <w:rPr>
          <w:rFonts w:ascii="Times New Roman" w:hAnsi="Times New Roman" w:cs="Times New Roman"/>
          <w:sz w:val="24"/>
          <w:szCs w:val="24"/>
        </w:rPr>
        <w:t>, финансо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во-экономические, социально-экономические и организационные.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Минимизировать возможные отклонения в выполнении программных ме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роприятий и исключить негативные последствия позволит осуществление рацио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нального управления реализацией программы, своевременное внесение из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менений в программу, взвешенный подход при принятии решений о коррек</w:t>
      </w:r>
      <w:r w:rsidRPr="00201079">
        <w:rPr>
          <w:rFonts w:ascii="Times New Roman" w:hAnsi="Times New Roman" w:cs="Times New Roman"/>
          <w:sz w:val="24"/>
          <w:szCs w:val="24"/>
        </w:rPr>
        <w:softHyphen/>
        <w:t xml:space="preserve">тировке нормативных правовых актов, действующих в сфере реализации 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программы.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Финансово-экономический риск заключается в недостаточном финанси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ровании реализации программы.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Минимизировать действие данного риска возможно за счет принятия мер для более эффективного распределения и использования имеющихся финансо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вых средств.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К социально-экономическому риску относится осложнение социально-экономической обстановки.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Минимизировать данный риск возможно за счет: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1) проведения социально-экономической политики, направленной на уменьшение социального неравенства и восстановление социального мира в об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ществе;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2) повышения уровня финансирования социальных программ.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К рискам, не поддающимся управлению, относятся также различные фор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с-мажорные обстоятельства.</w:t>
      </w:r>
    </w:p>
    <w:p w:rsidR="00A64103" w:rsidRDefault="00A64103" w:rsidP="004B2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C73" w:rsidRPr="00201079" w:rsidRDefault="00A26C73" w:rsidP="004B2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79">
        <w:rPr>
          <w:rFonts w:ascii="Times New Roman" w:hAnsi="Times New Roman" w:cs="Times New Roman"/>
          <w:b/>
          <w:sz w:val="24"/>
          <w:szCs w:val="24"/>
        </w:rPr>
        <w:t>Раздел 2. Приоритеты муниципальной политики в сфере реализации</w:t>
      </w:r>
    </w:p>
    <w:p w:rsidR="00A26C73" w:rsidRDefault="00A26C73" w:rsidP="004B2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79">
        <w:rPr>
          <w:rFonts w:ascii="Times New Roman" w:hAnsi="Times New Roman" w:cs="Times New Roman"/>
          <w:b/>
          <w:sz w:val="24"/>
          <w:szCs w:val="24"/>
        </w:rPr>
        <w:t>Программы, цели и задачи Программы, планируемые конечные результаты ее реализации</w:t>
      </w:r>
    </w:p>
    <w:p w:rsidR="00A64103" w:rsidRPr="00201079" w:rsidRDefault="00A64103" w:rsidP="004B2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C73" w:rsidRPr="00201079" w:rsidRDefault="00552BFB" w:rsidP="004B2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26C73" w:rsidRPr="00201079">
        <w:rPr>
          <w:rFonts w:ascii="Times New Roman" w:hAnsi="Times New Roman" w:cs="Times New Roman"/>
          <w:sz w:val="24"/>
          <w:szCs w:val="24"/>
        </w:rPr>
        <w:t>Основной целью  программы является профилактика и противодей</w:t>
      </w:r>
      <w:r w:rsidR="00A26C73" w:rsidRPr="00201079">
        <w:rPr>
          <w:rFonts w:ascii="Times New Roman" w:hAnsi="Times New Roman" w:cs="Times New Roman"/>
          <w:sz w:val="24"/>
          <w:szCs w:val="24"/>
        </w:rPr>
        <w:softHyphen/>
        <w:t xml:space="preserve">ствие терроризму и экстремизму на территории </w:t>
      </w:r>
      <w:r w:rsidR="00A64103">
        <w:rPr>
          <w:rFonts w:ascii="Times New Roman" w:hAnsi="Times New Roman" w:cs="Times New Roman"/>
          <w:sz w:val="24"/>
          <w:szCs w:val="24"/>
        </w:rPr>
        <w:t>Кудинцевского сельсовета Льговского района.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Для достижения  цели  программы должно быть обеспечено решение следующих задач: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1) обеспечение антитеррористической защищенности населения,</w:t>
      </w:r>
      <w:r w:rsidRPr="00201079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профилактике  терроризма и экстремизма;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2) проведение воспитательной, пропагандистской работы с населением поселения, направленной на предупреждение террористической и экстремист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ской деятельности, повышение бдительности.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Планируемым  показателем  по итогам реализации программы являет</w:t>
      </w:r>
      <w:r w:rsidRPr="00201079">
        <w:rPr>
          <w:rFonts w:ascii="Times New Roman" w:hAnsi="Times New Roman" w:cs="Times New Roman"/>
          <w:sz w:val="24"/>
          <w:szCs w:val="24"/>
        </w:rPr>
        <w:softHyphen/>
        <w:t xml:space="preserve">ся: 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1) количество профилактических мероприятий по предупреждению тер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роризма и экстремизма;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bCs/>
          <w:sz w:val="24"/>
          <w:szCs w:val="24"/>
        </w:rPr>
        <w:t>2) повешение уровня профилактики терроризма и экстремизма на терри</w:t>
      </w:r>
      <w:r w:rsidRPr="00201079">
        <w:rPr>
          <w:rFonts w:ascii="Times New Roman" w:hAnsi="Times New Roman" w:cs="Times New Roman"/>
          <w:bCs/>
          <w:sz w:val="24"/>
          <w:szCs w:val="24"/>
        </w:rPr>
        <w:softHyphen/>
        <w:t>тории</w:t>
      </w:r>
      <w:r w:rsidRPr="00201079">
        <w:rPr>
          <w:rFonts w:ascii="Times New Roman" w:hAnsi="Times New Roman" w:cs="Times New Roman"/>
          <w:sz w:val="24"/>
          <w:szCs w:val="24"/>
        </w:rPr>
        <w:t xml:space="preserve"> </w:t>
      </w:r>
      <w:r w:rsidR="00A64103">
        <w:rPr>
          <w:rFonts w:ascii="Times New Roman" w:hAnsi="Times New Roman" w:cs="Times New Roman"/>
          <w:sz w:val="24"/>
          <w:szCs w:val="24"/>
        </w:rPr>
        <w:t>Кудинцевского сельсовета Льговского района.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0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Данный показатель</w:t>
      </w:r>
      <w:r w:rsidRPr="00201079">
        <w:rPr>
          <w:rFonts w:ascii="Times New Roman" w:hAnsi="Times New Roman" w:cs="Times New Roman"/>
          <w:sz w:val="24"/>
          <w:szCs w:val="24"/>
        </w:rPr>
        <w:t xml:space="preserve"> </w:t>
      </w:r>
      <w:r w:rsidRPr="00201079">
        <w:rPr>
          <w:rFonts w:ascii="Times New Roman" w:hAnsi="Times New Roman" w:cs="Times New Roman"/>
          <w:color w:val="000000"/>
          <w:sz w:val="24"/>
          <w:szCs w:val="24"/>
        </w:rPr>
        <w:t>характеризует эффективность обеспечения безопасно</w:t>
      </w:r>
      <w:r w:rsidRPr="0020107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сти населения от возможных террористических угроз. 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Ожидаемыми конечными результатами  реализации данной програм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мы является:</w:t>
      </w:r>
    </w:p>
    <w:p w:rsidR="00A26C73" w:rsidRPr="00201079" w:rsidRDefault="00552BFB" w:rsidP="004B2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color w:val="000000"/>
          <w:sz w:val="24"/>
          <w:szCs w:val="24"/>
        </w:rPr>
        <w:t xml:space="preserve">         1) </w:t>
      </w:r>
      <w:r w:rsidR="00A26C73" w:rsidRPr="00201079">
        <w:rPr>
          <w:rFonts w:ascii="Times New Roman" w:hAnsi="Times New Roman" w:cs="Times New Roman"/>
          <w:color w:val="000000"/>
          <w:sz w:val="24"/>
          <w:szCs w:val="24"/>
        </w:rPr>
        <w:t>снижение возможности совершения террористических актов на терри</w:t>
      </w:r>
      <w:r w:rsidR="00A26C73" w:rsidRPr="00201079">
        <w:rPr>
          <w:rFonts w:ascii="Times New Roman" w:hAnsi="Times New Roman" w:cs="Times New Roman"/>
          <w:color w:val="000000"/>
          <w:sz w:val="24"/>
          <w:szCs w:val="24"/>
        </w:rPr>
        <w:softHyphen/>
        <w:t>тории</w:t>
      </w:r>
      <w:r w:rsidR="00A26C73" w:rsidRPr="00201079">
        <w:rPr>
          <w:rFonts w:ascii="Times New Roman" w:hAnsi="Times New Roman" w:cs="Times New Roman"/>
          <w:sz w:val="24"/>
          <w:szCs w:val="24"/>
        </w:rPr>
        <w:t xml:space="preserve"> </w:t>
      </w:r>
      <w:r w:rsidR="00A64103">
        <w:rPr>
          <w:rFonts w:ascii="Times New Roman" w:hAnsi="Times New Roman" w:cs="Times New Roman"/>
          <w:sz w:val="24"/>
          <w:szCs w:val="24"/>
        </w:rPr>
        <w:t>Кудинцевского сельсовета Льговского района.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079">
        <w:rPr>
          <w:rFonts w:ascii="Times New Roman" w:hAnsi="Times New Roman" w:cs="Times New Roman"/>
          <w:color w:val="000000"/>
          <w:sz w:val="24"/>
          <w:szCs w:val="24"/>
        </w:rPr>
        <w:t>2) устранение причин и условий, способствующих проявлениям экстре</w:t>
      </w:r>
      <w:r w:rsidRPr="00201079">
        <w:rPr>
          <w:rFonts w:ascii="Times New Roman" w:hAnsi="Times New Roman" w:cs="Times New Roman"/>
          <w:color w:val="000000"/>
          <w:sz w:val="24"/>
          <w:szCs w:val="24"/>
        </w:rPr>
        <w:softHyphen/>
        <w:t>мизма.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Реализация программы, в силу ее специфики и социально-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профилактического характера, окажет значительное влияние на стабильность в межнациональных отношениях в обществе, повышение безопасности населения от возможных террористических угроз и воспитание в подрастающем поколе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нии законопослушного образа жизни, состояние защищенности граждан и об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щества от преступных посягательств.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Реализация профилактических мероприятий программы обеспечит формирование позитивных моральных и нравственных ценностей, определяю</w:t>
      </w:r>
      <w:r w:rsidRPr="00201079">
        <w:rPr>
          <w:rFonts w:ascii="Times New Roman" w:hAnsi="Times New Roman" w:cs="Times New Roman"/>
          <w:sz w:val="24"/>
          <w:szCs w:val="24"/>
        </w:rPr>
        <w:softHyphen/>
        <w:t xml:space="preserve">щих отрицательное отношение к проявлению ксенофобии и межнациональной нетерпимости. </w:t>
      </w:r>
    </w:p>
    <w:p w:rsidR="00A26C73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079">
        <w:rPr>
          <w:rFonts w:ascii="Times New Roman" w:hAnsi="Times New Roman" w:cs="Times New Roman"/>
          <w:color w:val="000000"/>
          <w:sz w:val="24"/>
          <w:szCs w:val="24"/>
        </w:rPr>
        <w:t>Исходя из целей, задач, ожидаемых результатов, а также снижения рис</w:t>
      </w:r>
      <w:r w:rsidRPr="00201079">
        <w:rPr>
          <w:rFonts w:ascii="Times New Roman" w:hAnsi="Times New Roman" w:cs="Times New Roman"/>
          <w:color w:val="000000"/>
          <w:sz w:val="24"/>
          <w:szCs w:val="24"/>
        </w:rPr>
        <w:softHyphen/>
        <w:t>ков проектируемых возможностей по эффективной реализации и целесообраз</w:t>
      </w:r>
      <w:r w:rsidRPr="00201079">
        <w:rPr>
          <w:rFonts w:ascii="Times New Roman" w:hAnsi="Times New Roman" w:cs="Times New Roman"/>
          <w:color w:val="000000"/>
          <w:sz w:val="24"/>
          <w:szCs w:val="24"/>
        </w:rPr>
        <w:softHyphen/>
        <w:t>ности, подпрограмму планируется реализо</w:t>
      </w:r>
      <w:r w:rsidR="00D2735D" w:rsidRPr="00201079">
        <w:rPr>
          <w:rFonts w:ascii="Times New Roman" w:hAnsi="Times New Roman" w:cs="Times New Roman"/>
          <w:color w:val="000000"/>
          <w:sz w:val="24"/>
          <w:szCs w:val="24"/>
        </w:rPr>
        <w:t>вать без выделения этапов с 2023 по 2025</w:t>
      </w:r>
      <w:r w:rsidRPr="00201079">
        <w:rPr>
          <w:rFonts w:ascii="Times New Roman" w:hAnsi="Times New Roman" w:cs="Times New Roman"/>
          <w:color w:val="000000"/>
          <w:sz w:val="24"/>
          <w:szCs w:val="24"/>
        </w:rPr>
        <w:t xml:space="preserve"> годы.  </w:t>
      </w:r>
    </w:p>
    <w:p w:rsidR="00A64103" w:rsidRPr="00201079" w:rsidRDefault="00A6410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C73" w:rsidRPr="00201079" w:rsidRDefault="00A26C73" w:rsidP="004B2ABE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DF750E" w:rsidRPr="00201079" w:rsidRDefault="00DF750E" w:rsidP="004B2ABE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26C73" w:rsidRPr="00201079" w:rsidRDefault="00A26C73" w:rsidP="004B2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Для достижения поставленной цели и решения задач программы необ</w:t>
      </w:r>
      <w:r w:rsidRPr="00201079">
        <w:rPr>
          <w:rFonts w:ascii="Times New Roman" w:hAnsi="Times New Roman" w:cs="Times New Roman"/>
          <w:sz w:val="24"/>
          <w:szCs w:val="24"/>
        </w:rPr>
        <w:softHyphen/>
        <w:t xml:space="preserve">ходимо реализовать комплекс мероприятий </w:t>
      </w:r>
      <w:r w:rsidRPr="0020107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(П</w:t>
      </w:r>
      <w:r w:rsidRPr="00201079">
        <w:rPr>
          <w:rFonts w:ascii="Times New Roman" w:hAnsi="Times New Roman" w:cs="Times New Roman"/>
          <w:sz w:val="24"/>
          <w:szCs w:val="24"/>
        </w:rPr>
        <w:t>риложении 1 к Программе), основными из которого являются: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bCs/>
          <w:sz w:val="24"/>
          <w:szCs w:val="24"/>
        </w:rPr>
        <w:t>1) и</w:t>
      </w:r>
      <w:r w:rsidRPr="00201079">
        <w:rPr>
          <w:rFonts w:ascii="Times New Roman" w:hAnsi="Times New Roman" w:cs="Times New Roman"/>
          <w:spacing w:val="-6"/>
          <w:sz w:val="24"/>
          <w:szCs w:val="24"/>
        </w:rPr>
        <w:t>нформационно-пропагандистское противодействие экстремизму и терро</w:t>
      </w:r>
      <w:r w:rsidRPr="00201079">
        <w:rPr>
          <w:rFonts w:ascii="Times New Roman" w:hAnsi="Times New Roman" w:cs="Times New Roman"/>
          <w:spacing w:val="-6"/>
          <w:sz w:val="24"/>
          <w:szCs w:val="24"/>
        </w:rPr>
        <w:softHyphen/>
        <w:t>ризму</w:t>
      </w:r>
      <w:r w:rsidRPr="00201079">
        <w:rPr>
          <w:rFonts w:ascii="Times New Roman" w:hAnsi="Times New Roman" w:cs="Times New Roman"/>
          <w:sz w:val="24"/>
          <w:szCs w:val="24"/>
        </w:rPr>
        <w:t>;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2) организационно-технические мероприятия;</w:t>
      </w:r>
    </w:p>
    <w:p w:rsidR="0018714C" w:rsidRPr="00201079" w:rsidRDefault="0018714C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3) проведение мероприятий по профилактики и противодействия терроризму объектов жизнеобеспечения, а так же организацию проведение мероприятий по их антитеррористической защищенности.</w:t>
      </w:r>
    </w:p>
    <w:p w:rsidR="00A26C73" w:rsidRPr="00201079" w:rsidRDefault="00A26C73" w:rsidP="004B2A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 xml:space="preserve">В рамках основного мероприятия </w:t>
      </w:r>
      <w:r w:rsidRPr="00201079">
        <w:rPr>
          <w:rFonts w:ascii="Times New Roman" w:hAnsi="Times New Roman" w:cs="Times New Roman"/>
          <w:bCs/>
          <w:sz w:val="24"/>
          <w:szCs w:val="24"/>
        </w:rPr>
        <w:t>«И</w:t>
      </w:r>
      <w:r w:rsidRPr="00201079">
        <w:rPr>
          <w:rFonts w:ascii="Times New Roman" w:hAnsi="Times New Roman" w:cs="Times New Roman"/>
          <w:spacing w:val="-6"/>
          <w:sz w:val="24"/>
          <w:szCs w:val="24"/>
        </w:rPr>
        <w:t>нформационно-пропагандистское про</w:t>
      </w:r>
      <w:r w:rsidRPr="00201079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тиводействие экстремизму и терроризму» </w:t>
      </w:r>
      <w:r w:rsidRPr="00201079">
        <w:rPr>
          <w:rFonts w:ascii="Times New Roman" w:hAnsi="Times New Roman" w:cs="Times New Roman"/>
          <w:sz w:val="24"/>
          <w:szCs w:val="24"/>
        </w:rPr>
        <w:t>предполагается осуществить комплекс мероприятий, направленных на гармонизацию межэтнических и межкультур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ных отношений, формирование толерантного сознания  и поведения молодежи, гармонизация межэтнических и межкультурных отношений среди населения.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Возможными последствиями не реализации или неэффективной реализа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ции основного мероприятия «</w:t>
      </w:r>
      <w:r w:rsidRPr="00201079">
        <w:rPr>
          <w:rFonts w:ascii="Times New Roman" w:hAnsi="Times New Roman" w:cs="Times New Roman"/>
          <w:bCs/>
          <w:sz w:val="24"/>
          <w:szCs w:val="24"/>
        </w:rPr>
        <w:t>И</w:t>
      </w:r>
      <w:r w:rsidRPr="00201079">
        <w:rPr>
          <w:rFonts w:ascii="Times New Roman" w:hAnsi="Times New Roman" w:cs="Times New Roman"/>
          <w:spacing w:val="-6"/>
          <w:sz w:val="24"/>
          <w:szCs w:val="24"/>
        </w:rPr>
        <w:t>нформационно-пропагандистское противодей</w:t>
      </w:r>
      <w:r w:rsidRPr="00201079">
        <w:rPr>
          <w:rFonts w:ascii="Times New Roman" w:hAnsi="Times New Roman" w:cs="Times New Roman"/>
          <w:spacing w:val="-6"/>
          <w:sz w:val="24"/>
          <w:szCs w:val="24"/>
        </w:rPr>
        <w:softHyphen/>
        <w:t>ствие экстремизму и терроризму</w:t>
      </w:r>
      <w:r w:rsidRPr="00201079">
        <w:rPr>
          <w:rFonts w:ascii="Times New Roman" w:hAnsi="Times New Roman" w:cs="Times New Roman"/>
          <w:sz w:val="24"/>
          <w:szCs w:val="24"/>
        </w:rPr>
        <w:t>» будут являться снижение эффективности фор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мирования у населения представлений о безопасном поведении в экстремаль</w:t>
      </w:r>
      <w:r w:rsidRPr="00201079">
        <w:rPr>
          <w:rFonts w:ascii="Times New Roman" w:hAnsi="Times New Roman" w:cs="Times New Roman"/>
          <w:sz w:val="24"/>
          <w:szCs w:val="24"/>
        </w:rPr>
        <w:softHyphen/>
        <w:t xml:space="preserve">ных ситуациях, общероссийской и региональной идентичности, гармонизации межэтнических отношений и уровня межведомственного взаимодействия по профилактике экстремизма и терроризма. 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В ходе реализации основного мероприятия «Организационно-тех</w:t>
      </w:r>
      <w:r w:rsidRPr="00201079">
        <w:rPr>
          <w:rFonts w:ascii="Times New Roman" w:hAnsi="Times New Roman" w:cs="Times New Roman"/>
          <w:sz w:val="24"/>
          <w:szCs w:val="24"/>
        </w:rPr>
        <w:softHyphen/>
        <w:t xml:space="preserve">нические мероприятия» предстоит осуществлять действия направленные </w:t>
      </w:r>
      <w:proofErr w:type="gramStart"/>
      <w:r w:rsidRPr="002010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01079">
        <w:rPr>
          <w:rFonts w:ascii="Times New Roman" w:hAnsi="Times New Roman" w:cs="Times New Roman"/>
          <w:sz w:val="24"/>
          <w:szCs w:val="24"/>
        </w:rPr>
        <w:t>: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1) обеспечение готовности сил и сре</w:t>
      </w:r>
      <w:proofErr w:type="gramStart"/>
      <w:r w:rsidRPr="00201079">
        <w:rPr>
          <w:rFonts w:ascii="Times New Roman" w:hAnsi="Times New Roman" w:cs="Times New Roman"/>
          <w:sz w:val="24"/>
          <w:szCs w:val="24"/>
        </w:rPr>
        <w:t>дств к д</w:t>
      </w:r>
      <w:proofErr w:type="gramEnd"/>
      <w:r w:rsidRPr="00201079">
        <w:rPr>
          <w:rFonts w:ascii="Times New Roman" w:hAnsi="Times New Roman" w:cs="Times New Roman"/>
          <w:sz w:val="24"/>
          <w:szCs w:val="24"/>
        </w:rPr>
        <w:t>ействиям в очагах чрезвычай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ных ситуаций;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2) снижение риска совершения террористических актов, масштабов нега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тивных последствий террористических актов;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 xml:space="preserve">3) координацию действий администрации </w:t>
      </w:r>
      <w:r w:rsidR="00A64103">
        <w:rPr>
          <w:rFonts w:ascii="Times New Roman" w:hAnsi="Times New Roman" w:cs="Times New Roman"/>
          <w:sz w:val="24"/>
          <w:szCs w:val="24"/>
        </w:rPr>
        <w:t>Кудинцевского сельсовета Льговского района</w:t>
      </w:r>
      <w:r w:rsidRPr="00201079">
        <w:rPr>
          <w:rFonts w:ascii="Times New Roman" w:hAnsi="Times New Roman" w:cs="Times New Roman"/>
          <w:sz w:val="24"/>
          <w:szCs w:val="24"/>
        </w:rPr>
        <w:t>, сил и средств по защите населения от действий террористического характера.</w:t>
      </w:r>
    </w:p>
    <w:p w:rsidR="000760C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Возможными последствиями не реализации или неэффективной реализа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ции основного мероприятия «Организационно-технические мероприятия» бу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дут являться снижение степени готовности сил и средств к минимизации и лик</w:t>
      </w:r>
      <w:r w:rsidRPr="00201079">
        <w:rPr>
          <w:rFonts w:ascii="Times New Roman" w:hAnsi="Times New Roman" w:cs="Times New Roman"/>
          <w:sz w:val="24"/>
          <w:szCs w:val="24"/>
        </w:rPr>
        <w:softHyphen/>
        <w:t xml:space="preserve">видации последствий террористических актов, эффективности  мероприятий по подготовке персонала </w:t>
      </w:r>
      <w:r w:rsidRPr="00201079">
        <w:rPr>
          <w:rFonts w:ascii="Times New Roman" w:hAnsi="Times New Roman" w:cs="Times New Roman"/>
          <w:sz w:val="24"/>
          <w:szCs w:val="24"/>
        </w:rPr>
        <w:lastRenderedPageBreak/>
        <w:t>учреждений к действиям по предупреждению террори</w:t>
      </w:r>
      <w:r w:rsidRPr="00201079">
        <w:rPr>
          <w:rFonts w:ascii="Times New Roman" w:hAnsi="Times New Roman" w:cs="Times New Roman"/>
          <w:sz w:val="24"/>
          <w:szCs w:val="24"/>
        </w:rPr>
        <w:softHyphen/>
        <w:t>стических актов и правилам поведения при их возникновении.</w:t>
      </w:r>
    </w:p>
    <w:p w:rsidR="00A64103" w:rsidRPr="00201079" w:rsidRDefault="00A6410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C73" w:rsidRDefault="0072277B" w:rsidP="004B2A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4.</w:t>
      </w:r>
      <w:r w:rsidR="000760C9" w:rsidRPr="00201079">
        <w:rPr>
          <w:rFonts w:ascii="Times New Roman" w:hAnsi="Times New Roman" w:cs="Times New Roman"/>
          <w:sz w:val="24"/>
          <w:szCs w:val="24"/>
        </w:rPr>
        <w:t xml:space="preserve"> </w:t>
      </w:r>
      <w:r w:rsidR="00A26C73" w:rsidRPr="00201079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</w:t>
      </w:r>
    </w:p>
    <w:p w:rsidR="00A64103" w:rsidRPr="00201079" w:rsidRDefault="00A64103" w:rsidP="004B2AB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26C73" w:rsidRDefault="00A26C73" w:rsidP="004B2A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1079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="00552BFB" w:rsidRPr="00201079">
        <w:rPr>
          <w:rFonts w:ascii="Times New Roman" w:hAnsi="Times New Roman" w:cs="Times New Roman"/>
          <w:bCs/>
          <w:sz w:val="24"/>
          <w:szCs w:val="24"/>
        </w:rPr>
        <w:t xml:space="preserve"> реализу</w:t>
      </w:r>
      <w:r w:rsidR="00FF512E" w:rsidRPr="00201079">
        <w:rPr>
          <w:rFonts w:ascii="Times New Roman" w:hAnsi="Times New Roman" w:cs="Times New Roman"/>
          <w:bCs/>
          <w:sz w:val="24"/>
          <w:szCs w:val="24"/>
        </w:rPr>
        <w:t>ется в один этап: с 2023 по 2025</w:t>
      </w:r>
      <w:r w:rsidRPr="00201079">
        <w:rPr>
          <w:rFonts w:ascii="Times New Roman" w:hAnsi="Times New Roman" w:cs="Times New Roman"/>
          <w:bCs/>
          <w:sz w:val="24"/>
          <w:szCs w:val="24"/>
        </w:rPr>
        <w:t xml:space="preserve"> гг.</w:t>
      </w:r>
    </w:p>
    <w:p w:rsidR="00A64103" w:rsidRPr="00201079" w:rsidRDefault="00A64103" w:rsidP="004B2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6C73" w:rsidRDefault="00A26C73" w:rsidP="004B2ABE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79">
        <w:rPr>
          <w:rFonts w:ascii="Times New Roman" w:hAnsi="Times New Roman" w:cs="Times New Roman"/>
          <w:b/>
          <w:sz w:val="24"/>
          <w:szCs w:val="24"/>
        </w:rPr>
        <w:t>5.   Перечень показателей (индикаторов) муниципальной программы с указанием плановых значений по годам ее реализации</w:t>
      </w:r>
      <w:r w:rsidR="00A64103">
        <w:rPr>
          <w:rFonts w:ascii="Times New Roman" w:hAnsi="Times New Roman" w:cs="Times New Roman"/>
          <w:b/>
          <w:sz w:val="24"/>
          <w:szCs w:val="24"/>
        </w:rPr>
        <w:t xml:space="preserve"> и за весь период ее реализации</w:t>
      </w:r>
    </w:p>
    <w:p w:rsidR="00A64103" w:rsidRPr="00201079" w:rsidRDefault="00A64103" w:rsidP="004B2ABE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C73" w:rsidRPr="00201079" w:rsidRDefault="00A26C73" w:rsidP="004B2AB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Показатели (индикаторы) муниципальной программы, позволяющие оценить достижение цели муниципальной программы, с учетом выполнения поставленных задач приведены в таблице 1:</w:t>
      </w:r>
    </w:p>
    <w:p w:rsidR="00A26C73" w:rsidRPr="00201079" w:rsidRDefault="00A26C73" w:rsidP="004B2ABE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Таблица 1</w:t>
      </w:r>
    </w:p>
    <w:p w:rsidR="00A26C73" w:rsidRPr="00201079" w:rsidRDefault="00A26C73" w:rsidP="004B2ABE">
      <w:pPr>
        <w:tabs>
          <w:tab w:val="left" w:pos="7634"/>
        </w:tabs>
        <w:spacing w:after="0" w:line="240" w:lineRule="auto"/>
        <w:ind w:firstLine="70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10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показателей (индикаторов), характеризующих ежегодный ход и итоги реализации муниципальной программы  </w:t>
      </w:r>
    </w:p>
    <w:p w:rsidR="00A26C73" w:rsidRPr="00201079" w:rsidRDefault="00A26C73" w:rsidP="004B2ABE">
      <w:pPr>
        <w:tabs>
          <w:tab w:val="left" w:pos="7634"/>
        </w:tabs>
        <w:spacing w:after="0" w:line="240" w:lineRule="auto"/>
        <w:ind w:firstLine="70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275"/>
        <w:gridCol w:w="1276"/>
        <w:gridCol w:w="1276"/>
        <w:gridCol w:w="1134"/>
      </w:tblGrid>
      <w:tr w:rsidR="00A26C73" w:rsidRPr="00201079" w:rsidTr="00A64103">
        <w:trPr>
          <w:cantSplit/>
          <w:trHeight w:val="69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26C73" w:rsidRPr="00201079" w:rsidRDefault="00A26C73" w:rsidP="00A64103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01079">
              <w:rPr>
                <w:sz w:val="24"/>
                <w:szCs w:val="24"/>
              </w:rPr>
              <w:t xml:space="preserve">№ </w:t>
            </w:r>
            <w:r w:rsidRPr="00201079">
              <w:rPr>
                <w:sz w:val="24"/>
                <w:szCs w:val="24"/>
              </w:rPr>
              <w:br/>
            </w:r>
            <w:proofErr w:type="gramStart"/>
            <w:r w:rsidRPr="00201079">
              <w:rPr>
                <w:sz w:val="24"/>
                <w:szCs w:val="24"/>
              </w:rPr>
              <w:t>п</w:t>
            </w:r>
            <w:proofErr w:type="gramEnd"/>
            <w:r w:rsidRPr="00201079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A26C73" w:rsidRPr="00201079" w:rsidRDefault="00A26C73" w:rsidP="00A641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2010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 показателя</w:t>
            </w: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  <w:p w:rsidR="00A26C73" w:rsidRPr="00201079" w:rsidRDefault="00A26C73" w:rsidP="00A64103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26C73" w:rsidRPr="00201079" w:rsidRDefault="00A26C73" w:rsidP="00A64103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01079">
              <w:rPr>
                <w:sz w:val="24"/>
                <w:szCs w:val="24"/>
              </w:rPr>
              <w:t xml:space="preserve">Единица </w:t>
            </w:r>
            <w:r w:rsidRPr="00201079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3686" w:type="dxa"/>
            <w:gridSpan w:val="3"/>
            <w:vAlign w:val="center"/>
          </w:tcPr>
          <w:p w:rsidR="00A26C73" w:rsidRPr="00201079" w:rsidRDefault="00A26C73" w:rsidP="00A64103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01079">
              <w:rPr>
                <w:bCs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FF512E" w:rsidRPr="00201079" w:rsidTr="00A64103">
        <w:trPr>
          <w:cantSplit/>
          <w:trHeight w:val="410"/>
        </w:trPr>
        <w:tc>
          <w:tcPr>
            <w:tcW w:w="568" w:type="dxa"/>
            <w:vMerge/>
            <w:shd w:val="clear" w:color="auto" w:fill="auto"/>
            <w:vAlign w:val="center"/>
          </w:tcPr>
          <w:p w:rsidR="00FF512E" w:rsidRPr="00201079" w:rsidRDefault="00FF512E" w:rsidP="00A64103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FF512E" w:rsidRPr="00201079" w:rsidRDefault="00FF512E" w:rsidP="00A641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F512E" w:rsidRPr="00201079" w:rsidRDefault="00FF512E" w:rsidP="00A64103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FF512E" w:rsidRPr="00201079" w:rsidRDefault="00FF512E" w:rsidP="00A64103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201079">
              <w:rPr>
                <w:bCs/>
                <w:sz w:val="24"/>
                <w:szCs w:val="24"/>
              </w:rPr>
              <w:t>Плановый период (прогноз)</w:t>
            </w:r>
          </w:p>
        </w:tc>
      </w:tr>
      <w:tr w:rsidR="00FF512E" w:rsidRPr="00201079" w:rsidTr="00A64103">
        <w:trPr>
          <w:cantSplit/>
          <w:trHeight w:val="240"/>
        </w:trPr>
        <w:tc>
          <w:tcPr>
            <w:tcW w:w="568" w:type="dxa"/>
            <w:vMerge/>
            <w:shd w:val="clear" w:color="auto" w:fill="auto"/>
            <w:vAlign w:val="center"/>
          </w:tcPr>
          <w:p w:rsidR="00FF512E" w:rsidRPr="00201079" w:rsidRDefault="00FF512E" w:rsidP="00A641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FF512E" w:rsidRPr="00201079" w:rsidRDefault="00FF512E" w:rsidP="00A641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F512E" w:rsidRPr="00201079" w:rsidRDefault="00FF512E" w:rsidP="00A641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512E" w:rsidRPr="00201079" w:rsidRDefault="00FF512E" w:rsidP="00A64103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201079">
              <w:rPr>
                <w:bCs/>
                <w:sz w:val="24"/>
                <w:szCs w:val="24"/>
              </w:rPr>
              <w:t>202</w:t>
            </w:r>
            <w:r w:rsidR="00D2735D" w:rsidRPr="0020107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12E" w:rsidRPr="00201079" w:rsidRDefault="00FF512E" w:rsidP="00A64103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201079">
              <w:rPr>
                <w:bCs/>
                <w:sz w:val="24"/>
                <w:szCs w:val="24"/>
              </w:rPr>
              <w:t>202</w:t>
            </w:r>
            <w:r w:rsidR="00D2735D" w:rsidRPr="0020107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12E" w:rsidRPr="00201079" w:rsidRDefault="00FF512E" w:rsidP="00A641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1079">
              <w:rPr>
                <w:bCs/>
                <w:sz w:val="24"/>
                <w:szCs w:val="24"/>
              </w:rPr>
              <w:t>202</w:t>
            </w:r>
            <w:r w:rsidR="00D2735D" w:rsidRPr="00201079">
              <w:rPr>
                <w:bCs/>
                <w:sz w:val="24"/>
                <w:szCs w:val="24"/>
              </w:rPr>
              <w:t>5</w:t>
            </w:r>
          </w:p>
        </w:tc>
      </w:tr>
      <w:tr w:rsidR="00FF512E" w:rsidRPr="00201079" w:rsidTr="00A64103">
        <w:trPr>
          <w:cantSplit/>
          <w:trHeight w:val="377"/>
        </w:trPr>
        <w:tc>
          <w:tcPr>
            <w:tcW w:w="568" w:type="dxa"/>
            <w:shd w:val="clear" w:color="auto" w:fill="auto"/>
          </w:tcPr>
          <w:p w:rsidR="00FF512E" w:rsidRPr="00201079" w:rsidRDefault="00FF512E" w:rsidP="00A64103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01079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FF512E" w:rsidRPr="00201079" w:rsidRDefault="00FF512E" w:rsidP="00A6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профилактических мероприятий по предупреждению терроризма и экстремизма, </w:t>
            </w:r>
          </w:p>
        </w:tc>
        <w:tc>
          <w:tcPr>
            <w:tcW w:w="1275" w:type="dxa"/>
            <w:shd w:val="clear" w:color="auto" w:fill="auto"/>
          </w:tcPr>
          <w:p w:rsidR="00FF512E" w:rsidRPr="00201079" w:rsidRDefault="00FF512E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shd w:val="clear" w:color="auto" w:fill="auto"/>
          </w:tcPr>
          <w:p w:rsidR="00FF512E" w:rsidRPr="00201079" w:rsidRDefault="00FF512E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FF512E" w:rsidRPr="00201079" w:rsidRDefault="00FF512E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F512E" w:rsidRPr="00201079" w:rsidRDefault="00FF512E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FF512E" w:rsidRPr="00201079" w:rsidRDefault="00FF512E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F512E" w:rsidRPr="00201079" w:rsidRDefault="00FF512E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FF512E" w:rsidRPr="00201079" w:rsidRDefault="00FF512E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512E" w:rsidRPr="00201079" w:rsidTr="00A64103">
        <w:trPr>
          <w:cantSplit/>
          <w:trHeight w:val="377"/>
        </w:trPr>
        <w:tc>
          <w:tcPr>
            <w:tcW w:w="568" w:type="dxa"/>
            <w:shd w:val="clear" w:color="auto" w:fill="auto"/>
          </w:tcPr>
          <w:p w:rsidR="00FF512E" w:rsidRPr="00201079" w:rsidRDefault="00FF512E" w:rsidP="00A64103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01079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FF512E" w:rsidRPr="00201079" w:rsidRDefault="00FF512E" w:rsidP="00A64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повешение уровня профилактики терроризма и экстремизма на территории </w:t>
            </w: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 поселка Прямицыно</w:t>
            </w:r>
            <w:proofErr w:type="gramStart"/>
            <w:r w:rsidRPr="00201079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F512E" w:rsidRPr="00201079" w:rsidRDefault="00FF512E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FF512E" w:rsidRPr="00201079" w:rsidRDefault="00FF512E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FF512E" w:rsidRPr="00201079" w:rsidRDefault="00FF512E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FF512E" w:rsidRPr="00201079" w:rsidRDefault="00FF512E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F512E" w:rsidRPr="00201079" w:rsidTr="00A64103">
        <w:trPr>
          <w:cantSplit/>
          <w:trHeight w:val="426"/>
        </w:trPr>
        <w:tc>
          <w:tcPr>
            <w:tcW w:w="568" w:type="dxa"/>
            <w:shd w:val="clear" w:color="auto" w:fill="auto"/>
          </w:tcPr>
          <w:p w:rsidR="00FF512E" w:rsidRPr="00201079" w:rsidRDefault="00FF512E" w:rsidP="00A64103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01079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FF512E" w:rsidRPr="00201079" w:rsidRDefault="00FF512E" w:rsidP="00A641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число случаев проявления терроризма и экстремизма</w:t>
            </w:r>
          </w:p>
        </w:tc>
        <w:tc>
          <w:tcPr>
            <w:tcW w:w="1275" w:type="dxa"/>
            <w:shd w:val="clear" w:color="auto" w:fill="auto"/>
          </w:tcPr>
          <w:p w:rsidR="00FF512E" w:rsidRPr="00201079" w:rsidRDefault="00FF512E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shd w:val="clear" w:color="auto" w:fill="auto"/>
          </w:tcPr>
          <w:p w:rsidR="00FF512E" w:rsidRPr="00201079" w:rsidRDefault="00FF512E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F512E" w:rsidRPr="00201079" w:rsidRDefault="00FF512E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F512E" w:rsidRPr="00201079" w:rsidRDefault="00FF512E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2BFB" w:rsidRPr="00201079" w:rsidRDefault="00552BFB" w:rsidP="004B2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6C73" w:rsidRDefault="00A26C73" w:rsidP="004B2ABE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79">
        <w:rPr>
          <w:rFonts w:ascii="Times New Roman" w:hAnsi="Times New Roman" w:cs="Times New Roman"/>
          <w:b/>
          <w:sz w:val="24"/>
          <w:szCs w:val="24"/>
        </w:rPr>
        <w:t>6. Ресурсное обеспечение Программы</w:t>
      </w:r>
    </w:p>
    <w:p w:rsidR="00A64103" w:rsidRPr="00201079" w:rsidRDefault="00A64103" w:rsidP="004B2ABE">
      <w:pPr>
        <w:spacing w:after="0" w:line="240" w:lineRule="auto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A26C73" w:rsidRPr="00201079" w:rsidRDefault="00A26C73" w:rsidP="004B2ABE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за счет средств местного бюджета составляет </w:t>
      </w:r>
      <w:r w:rsidR="00552BFB" w:rsidRPr="00201079">
        <w:rPr>
          <w:rFonts w:ascii="Times New Roman" w:hAnsi="Times New Roman" w:cs="Times New Roman"/>
          <w:sz w:val="24"/>
          <w:szCs w:val="24"/>
        </w:rPr>
        <w:t>1</w:t>
      </w:r>
      <w:r w:rsidRPr="00201079">
        <w:rPr>
          <w:rFonts w:ascii="Times New Roman" w:hAnsi="Times New Roman" w:cs="Times New Roman"/>
          <w:sz w:val="24"/>
          <w:szCs w:val="24"/>
        </w:rPr>
        <w:t>5,0</w:t>
      </w:r>
      <w:r w:rsidRPr="00201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079">
        <w:rPr>
          <w:rFonts w:ascii="Times New Roman" w:hAnsi="Times New Roman" w:cs="Times New Roman"/>
          <w:sz w:val="24"/>
          <w:szCs w:val="24"/>
        </w:rPr>
        <w:t>тыс. ру</w:t>
      </w:r>
      <w:r w:rsidR="00FF512E" w:rsidRPr="00201079">
        <w:rPr>
          <w:rFonts w:ascii="Times New Roman" w:hAnsi="Times New Roman" w:cs="Times New Roman"/>
          <w:sz w:val="24"/>
          <w:szCs w:val="24"/>
        </w:rPr>
        <w:t>блей, в том числе по годам: 2023</w:t>
      </w:r>
      <w:r w:rsidRPr="00201079">
        <w:rPr>
          <w:rFonts w:ascii="Times New Roman" w:hAnsi="Times New Roman" w:cs="Times New Roman"/>
          <w:sz w:val="24"/>
          <w:szCs w:val="24"/>
        </w:rPr>
        <w:t xml:space="preserve"> г. – </w:t>
      </w:r>
      <w:r w:rsidR="00FF512E" w:rsidRPr="00201079">
        <w:rPr>
          <w:rFonts w:ascii="Times New Roman" w:hAnsi="Times New Roman" w:cs="Times New Roman"/>
          <w:sz w:val="24"/>
          <w:szCs w:val="24"/>
        </w:rPr>
        <w:t>5,0 тыс.руб., 2024</w:t>
      </w:r>
      <w:r w:rsidRPr="00201079">
        <w:rPr>
          <w:rFonts w:ascii="Times New Roman" w:hAnsi="Times New Roman" w:cs="Times New Roman"/>
          <w:sz w:val="24"/>
          <w:szCs w:val="24"/>
        </w:rPr>
        <w:t xml:space="preserve"> г. – </w:t>
      </w:r>
      <w:r w:rsidR="00FF512E" w:rsidRPr="00201079">
        <w:rPr>
          <w:rFonts w:ascii="Times New Roman" w:hAnsi="Times New Roman" w:cs="Times New Roman"/>
          <w:sz w:val="24"/>
          <w:szCs w:val="24"/>
        </w:rPr>
        <w:t>5,0 тыс.руб. и 2025</w:t>
      </w:r>
      <w:r w:rsidRPr="00201079">
        <w:rPr>
          <w:rFonts w:ascii="Times New Roman" w:hAnsi="Times New Roman" w:cs="Times New Roman"/>
          <w:sz w:val="24"/>
          <w:szCs w:val="24"/>
        </w:rPr>
        <w:t xml:space="preserve"> г. – </w:t>
      </w:r>
      <w:r w:rsidR="00552BFB" w:rsidRPr="00201079">
        <w:rPr>
          <w:rFonts w:ascii="Times New Roman" w:hAnsi="Times New Roman" w:cs="Times New Roman"/>
          <w:sz w:val="24"/>
          <w:szCs w:val="24"/>
        </w:rPr>
        <w:t>5</w:t>
      </w:r>
      <w:r w:rsidRPr="00201079">
        <w:rPr>
          <w:rFonts w:ascii="Times New Roman" w:hAnsi="Times New Roman" w:cs="Times New Roman"/>
          <w:sz w:val="24"/>
          <w:szCs w:val="24"/>
        </w:rPr>
        <w:t>,0 тыс.руб.</w:t>
      </w:r>
    </w:p>
    <w:p w:rsidR="00A26C73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Финансирование мероприятий, указанных в перечне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</w:p>
    <w:p w:rsidR="00075CF8" w:rsidRPr="00201079" w:rsidRDefault="00075CF8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BFB" w:rsidRDefault="00A26C73" w:rsidP="004B2ABE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079">
        <w:rPr>
          <w:rFonts w:ascii="Times New Roman" w:hAnsi="Times New Roman" w:cs="Times New Roman"/>
          <w:b/>
          <w:sz w:val="24"/>
          <w:szCs w:val="24"/>
        </w:rPr>
        <w:t>7. Комплексная оценка эффективности реализации Программы</w:t>
      </w:r>
    </w:p>
    <w:p w:rsidR="005E0E7F" w:rsidRPr="00201079" w:rsidRDefault="005E0E7F" w:rsidP="004B2AB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A26C73" w:rsidRDefault="00A26C73" w:rsidP="004B2AB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5E0E7F" w:rsidRPr="00201079" w:rsidRDefault="005E0E7F" w:rsidP="004B2AB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A26C73" w:rsidRPr="005E0E7F" w:rsidRDefault="00A26C73" w:rsidP="005E0E7F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079">
        <w:rPr>
          <w:rFonts w:ascii="Times New Roman" w:hAnsi="Times New Roman"/>
          <w:b/>
          <w:sz w:val="24"/>
          <w:szCs w:val="24"/>
        </w:rPr>
        <w:t>Оценка степени выполнения мероприятий Программы</w:t>
      </w:r>
    </w:p>
    <w:p w:rsidR="005E0E7F" w:rsidRPr="00201079" w:rsidRDefault="005E0E7F" w:rsidP="005E0E7F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079">
        <w:rPr>
          <w:rFonts w:ascii="Times New Roman" w:hAnsi="Times New Roman" w:cs="Times New Roman"/>
          <w:sz w:val="24"/>
          <w:szCs w:val="24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</w:t>
      </w:r>
      <w:r w:rsidRPr="00201079">
        <w:rPr>
          <w:rFonts w:ascii="Times New Roman" w:hAnsi="Times New Roman" w:cs="Times New Roman"/>
          <w:sz w:val="24"/>
          <w:szCs w:val="24"/>
        </w:rPr>
        <w:lastRenderedPageBreak/>
        <w:t>сроки, к общему количеству мероприятий, предусмотренных к выполнению в отчетном</w:t>
      </w:r>
      <w:proofErr w:type="gramEnd"/>
      <w:r w:rsidRPr="00201079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A26C73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5E0E7F" w:rsidRPr="00201079" w:rsidRDefault="005E0E7F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C73" w:rsidRPr="005E0E7F" w:rsidRDefault="00A26C73" w:rsidP="005E0E7F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079">
        <w:rPr>
          <w:rFonts w:ascii="Times New Roman" w:hAnsi="Times New Roman"/>
          <w:b/>
          <w:sz w:val="24"/>
          <w:szCs w:val="24"/>
        </w:rPr>
        <w:t>Оценка эффективности реализации Программы</w:t>
      </w:r>
    </w:p>
    <w:p w:rsidR="005E0E7F" w:rsidRPr="00201079" w:rsidRDefault="005E0E7F" w:rsidP="005E0E7F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Показатель эффективности реализации Программы (R) за отчетный год рассчитывается по формуле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position w:val="-58"/>
          <w:sz w:val="24"/>
          <w:szCs w:val="24"/>
        </w:rPr>
        <w:object w:dxaOrig="2598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71.35pt" o:ole="" filled="t">
            <v:fill color2="black"/>
            <v:imagedata r:id="rId8" o:title=""/>
          </v:shape>
          <o:OLEObject Type="Embed" ProgID="Equation.3" ShapeID="_x0000_i1025" DrawAspect="Content" ObjectID="_1735650879" r:id="rId9"/>
        </w:object>
      </w:r>
      <w:r w:rsidRPr="00201079">
        <w:rPr>
          <w:rFonts w:ascii="Times New Roman" w:hAnsi="Times New Roman" w:cs="Times New Roman"/>
          <w:sz w:val="24"/>
          <w:szCs w:val="24"/>
        </w:rPr>
        <w:t>,</w:t>
      </w:r>
    </w:p>
    <w:p w:rsidR="00A26C73" w:rsidRPr="00201079" w:rsidRDefault="00A26C73" w:rsidP="004B2AB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 xml:space="preserve">где N – количество показателей (индикаторов) Программы; 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object w:dxaOrig="771" w:dyaOrig="355">
          <v:shape id="_x0000_i1026" type="#_x0000_t75" style="width:38.8pt;height:17.55pt" o:ole="" filled="t">
            <v:fill color2="black"/>
            <v:imagedata r:id="rId10" o:title=""/>
          </v:shape>
          <o:OLEObject Type="Embed" ProgID="Equation.3" ShapeID="_x0000_i1026" DrawAspect="Content" ObjectID="_1735650880" r:id="rId11"/>
        </w:object>
      </w:r>
      <w:r w:rsidRPr="00201079">
        <w:rPr>
          <w:rFonts w:ascii="Times New Roman" w:hAnsi="Times New Roman" w:cs="Times New Roman"/>
          <w:sz w:val="24"/>
          <w:szCs w:val="24"/>
        </w:rPr>
        <w:t xml:space="preserve"> – плановое значение n-</w:t>
      </w:r>
      <w:proofErr w:type="spellStart"/>
      <w:r w:rsidRPr="0020107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01079">
        <w:rPr>
          <w:rFonts w:ascii="Times New Roman" w:hAnsi="Times New Roman" w:cs="Times New Roman"/>
          <w:sz w:val="24"/>
          <w:szCs w:val="24"/>
        </w:rPr>
        <w:t xml:space="preserve"> показателя (индикатора);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object w:dxaOrig="764" w:dyaOrig="355">
          <v:shape id="_x0000_i1027" type="#_x0000_t75" style="width:38.2pt;height:17.55pt" o:ole="" filled="t">
            <v:fill color2="black"/>
            <v:imagedata r:id="rId12" o:title=""/>
          </v:shape>
          <o:OLEObject Type="Embed" ProgID="Equation.3" ShapeID="_x0000_i1027" DrawAspect="Content" ObjectID="_1735650881" r:id="rId13"/>
        </w:object>
      </w:r>
      <w:r w:rsidRPr="00201079">
        <w:rPr>
          <w:rFonts w:ascii="Times New Roman" w:hAnsi="Times New Roman" w:cs="Times New Roman"/>
          <w:sz w:val="24"/>
          <w:szCs w:val="24"/>
        </w:rPr>
        <w:t>– значение n-</w:t>
      </w:r>
      <w:proofErr w:type="spellStart"/>
      <w:r w:rsidRPr="0020107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01079">
        <w:rPr>
          <w:rFonts w:ascii="Times New Roman" w:hAnsi="Times New Roman" w:cs="Times New Roman"/>
          <w:sz w:val="24"/>
          <w:szCs w:val="24"/>
        </w:rPr>
        <w:t xml:space="preserve"> показателя (индикатора) на конец отчетного года;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object w:dxaOrig="743" w:dyaOrig="302">
          <v:shape id="_x0000_i1028" type="#_x0000_t75" style="width:36.95pt;height:15.05pt" o:ole="" filled="t">
            <v:fill color2="black"/>
            <v:imagedata r:id="rId14" o:title=""/>
          </v:shape>
          <o:OLEObject Type="Embed" ProgID="Equation.3" ShapeID="_x0000_i1028" DrawAspect="Content" ObjectID="_1735650882" r:id="rId15"/>
        </w:object>
      </w:r>
      <w:r w:rsidRPr="00201079">
        <w:rPr>
          <w:rFonts w:ascii="Times New Roman" w:hAnsi="Times New Roman" w:cs="Times New Roman"/>
          <w:sz w:val="24"/>
          <w:szCs w:val="24"/>
        </w:rPr>
        <w:t xml:space="preserve"> – плановая сумма финансирования по Программе;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object w:dxaOrig="736" w:dyaOrig="302">
          <v:shape id="_x0000_i1029" type="#_x0000_t75" style="width:36.95pt;height:15.05pt" o:ole="" filled="t">
            <v:fill color2="black"/>
            <v:imagedata r:id="rId16" o:title=""/>
          </v:shape>
          <o:OLEObject Type="Embed" ProgID="Equation.3" ShapeID="_x0000_i1029" DrawAspect="Content" ObjectID="_1735650883" r:id="rId17"/>
        </w:object>
      </w:r>
      <w:r w:rsidRPr="00201079">
        <w:rPr>
          <w:rFonts w:ascii="Times New Roman" w:hAnsi="Times New Roman" w:cs="Times New Roman"/>
          <w:sz w:val="24"/>
          <w:szCs w:val="24"/>
        </w:rPr>
        <w:t>– сумма фактически произведенных расходов на реализацию мероприятий Программы на конец отчетного года.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A26C73" w:rsidRPr="00201079" w:rsidRDefault="00A26C73" w:rsidP="004B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0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A26C73" w:rsidRPr="00BB6D48" w:rsidRDefault="00A26C73" w:rsidP="004B2ABE">
      <w:pPr>
        <w:spacing w:after="0" w:line="240" w:lineRule="auto"/>
        <w:ind w:firstLine="700"/>
        <w:jc w:val="right"/>
        <w:rPr>
          <w:rFonts w:ascii="Times New Roman" w:hAnsi="Times New Roman" w:cs="Times New Roman"/>
        </w:rPr>
      </w:pPr>
    </w:p>
    <w:p w:rsidR="00A26C73" w:rsidRPr="00F42011" w:rsidRDefault="00A26C73" w:rsidP="004B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6C73" w:rsidRPr="00F42011" w:rsidSect="00F420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6C73" w:rsidRPr="00201079" w:rsidRDefault="00A26C73" w:rsidP="005E0E7F">
      <w:pPr>
        <w:shd w:val="clear" w:color="auto" w:fill="FFFFFF"/>
        <w:spacing w:after="0" w:line="240" w:lineRule="auto"/>
        <w:ind w:left="8789" w:right="24"/>
        <w:jc w:val="right"/>
        <w:rPr>
          <w:rFonts w:ascii="Times New Roman" w:hAnsi="Times New Roman" w:cs="Times New Roman"/>
          <w:b/>
          <w:color w:val="000000"/>
          <w:spacing w:val="-12"/>
          <w:sz w:val="20"/>
          <w:szCs w:val="20"/>
        </w:rPr>
      </w:pPr>
      <w:r w:rsidRPr="00201079">
        <w:rPr>
          <w:rFonts w:ascii="Times New Roman" w:hAnsi="Times New Roman" w:cs="Times New Roman"/>
          <w:b/>
          <w:color w:val="000000"/>
          <w:spacing w:val="-12"/>
          <w:sz w:val="20"/>
          <w:szCs w:val="20"/>
        </w:rPr>
        <w:lastRenderedPageBreak/>
        <w:t xml:space="preserve">                     Приложение № 1</w:t>
      </w:r>
    </w:p>
    <w:p w:rsidR="00A26C73" w:rsidRPr="00201079" w:rsidRDefault="00A26C73" w:rsidP="005E0E7F">
      <w:pPr>
        <w:pStyle w:val="ConsPlusNonformat"/>
        <w:widowControl/>
        <w:ind w:left="8789"/>
        <w:jc w:val="right"/>
        <w:rPr>
          <w:rFonts w:ascii="Times New Roman" w:hAnsi="Times New Roman" w:cs="Times New Roman"/>
        </w:rPr>
      </w:pPr>
      <w:r w:rsidRPr="00201079">
        <w:rPr>
          <w:rFonts w:ascii="Times New Roman" w:hAnsi="Times New Roman" w:cs="Times New Roman"/>
          <w:color w:val="000000"/>
          <w:spacing w:val="-8"/>
        </w:rPr>
        <w:t xml:space="preserve">к  муниципальной программе </w:t>
      </w:r>
      <w:r w:rsidRPr="00201079">
        <w:rPr>
          <w:rFonts w:ascii="Times New Roman" w:hAnsi="Times New Roman" w:cs="Times New Roman"/>
        </w:rPr>
        <w:t>"Профилактика</w:t>
      </w:r>
    </w:p>
    <w:p w:rsidR="005E0E7F" w:rsidRDefault="00A26C73" w:rsidP="005E0E7F">
      <w:pPr>
        <w:shd w:val="clear" w:color="auto" w:fill="FFFFFF"/>
        <w:spacing w:after="0" w:line="240" w:lineRule="auto"/>
        <w:ind w:left="8789"/>
        <w:jc w:val="right"/>
        <w:rPr>
          <w:rFonts w:ascii="Times New Roman" w:hAnsi="Times New Roman" w:cs="Times New Roman"/>
          <w:sz w:val="20"/>
          <w:szCs w:val="20"/>
        </w:rPr>
      </w:pPr>
      <w:r w:rsidRPr="00201079">
        <w:rPr>
          <w:rFonts w:ascii="Times New Roman" w:hAnsi="Times New Roman" w:cs="Times New Roman"/>
          <w:sz w:val="20"/>
          <w:szCs w:val="20"/>
        </w:rPr>
        <w:t xml:space="preserve">терроризма и экстремизма </w:t>
      </w:r>
      <w:proofErr w:type="gramStart"/>
      <w:r w:rsidRPr="00201079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2010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0E7F" w:rsidRDefault="00A26C73" w:rsidP="005E0E7F">
      <w:pPr>
        <w:shd w:val="clear" w:color="auto" w:fill="FFFFFF"/>
        <w:spacing w:after="0" w:line="240" w:lineRule="auto"/>
        <w:ind w:left="8789"/>
        <w:jc w:val="right"/>
        <w:rPr>
          <w:rFonts w:ascii="Times New Roman" w:hAnsi="Times New Roman" w:cs="Times New Roman"/>
          <w:sz w:val="20"/>
          <w:szCs w:val="20"/>
        </w:rPr>
      </w:pPr>
      <w:r w:rsidRPr="00201079">
        <w:rPr>
          <w:rFonts w:ascii="Times New Roman" w:hAnsi="Times New Roman" w:cs="Times New Roman"/>
          <w:sz w:val="20"/>
          <w:szCs w:val="20"/>
        </w:rPr>
        <w:t>терр</w:t>
      </w:r>
      <w:r w:rsidR="00FF512E" w:rsidRPr="00201079">
        <w:rPr>
          <w:rFonts w:ascii="Times New Roman" w:hAnsi="Times New Roman" w:cs="Times New Roman"/>
          <w:sz w:val="20"/>
          <w:szCs w:val="20"/>
        </w:rPr>
        <w:t xml:space="preserve">итории </w:t>
      </w:r>
      <w:r w:rsidR="005E0E7F">
        <w:rPr>
          <w:rFonts w:ascii="Times New Roman" w:hAnsi="Times New Roman" w:cs="Times New Roman"/>
          <w:sz w:val="20"/>
          <w:szCs w:val="20"/>
        </w:rPr>
        <w:t xml:space="preserve">Кудинцевского сельсовета </w:t>
      </w:r>
    </w:p>
    <w:p w:rsidR="00A26C73" w:rsidRPr="00201079" w:rsidRDefault="005E0E7F" w:rsidP="005E0E7F">
      <w:pPr>
        <w:shd w:val="clear" w:color="auto" w:fill="FFFFFF"/>
        <w:spacing w:after="0" w:line="240" w:lineRule="auto"/>
        <w:ind w:left="878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Льговского района</w:t>
      </w:r>
      <w:r w:rsidR="00FF512E" w:rsidRPr="00201079">
        <w:rPr>
          <w:rFonts w:ascii="Times New Roman" w:hAnsi="Times New Roman" w:cs="Times New Roman"/>
          <w:sz w:val="20"/>
          <w:szCs w:val="20"/>
        </w:rPr>
        <w:t xml:space="preserve"> на 2023-2025</w:t>
      </w:r>
      <w:r w:rsidR="00A26C73" w:rsidRPr="00201079">
        <w:rPr>
          <w:rFonts w:ascii="Times New Roman" w:hAnsi="Times New Roman" w:cs="Times New Roman"/>
          <w:sz w:val="20"/>
          <w:szCs w:val="20"/>
        </w:rPr>
        <w:t xml:space="preserve"> годы"</w:t>
      </w:r>
    </w:p>
    <w:p w:rsidR="00A26C73" w:rsidRPr="00E279B7" w:rsidRDefault="00A26C73" w:rsidP="004B2A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6C73" w:rsidRPr="00201079" w:rsidRDefault="00A26C73" w:rsidP="004B2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79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</w:t>
      </w:r>
    </w:p>
    <w:p w:rsidR="00A26C73" w:rsidRPr="00201079" w:rsidRDefault="00A26C73" w:rsidP="004B2AB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7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 "Профилактика терроризма и экстремизма </w:t>
      </w:r>
    </w:p>
    <w:p w:rsidR="00A26C73" w:rsidRPr="00201079" w:rsidRDefault="00A26C73" w:rsidP="004B2AB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079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5E0E7F">
        <w:rPr>
          <w:rFonts w:ascii="Times New Roman" w:hAnsi="Times New Roman" w:cs="Times New Roman"/>
          <w:b/>
          <w:sz w:val="24"/>
          <w:szCs w:val="24"/>
        </w:rPr>
        <w:t>Кудинцевского сельсовета Льговского района</w:t>
      </w:r>
      <w:r w:rsidRPr="00201079">
        <w:rPr>
          <w:rFonts w:ascii="Times New Roman" w:hAnsi="Times New Roman" w:cs="Times New Roman"/>
          <w:sz w:val="24"/>
          <w:szCs w:val="24"/>
        </w:rPr>
        <w:t xml:space="preserve"> </w:t>
      </w:r>
      <w:r w:rsidR="00FF512E" w:rsidRPr="00201079">
        <w:rPr>
          <w:rFonts w:ascii="Times New Roman" w:hAnsi="Times New Roman" w:cs="Times New Roman"/>
          <w:b/>
          <w:sz w:val="24"/>
          <w:szCs w:val="24"/>
        </w:rPr>
        <w:t>на 2023-2025</w:t>
      </w:r>
      <w:r w:rsidRPr="00201079">
        <w:rPr>
          <w:rFonts w:ascii="Times New Roman" w:hAnsi="Times New Roman" w:cs="Times New Roman"/>
          <w:b/>
          <w:sz w:val="24"/>
          <w:szCs w:val="24"/>
        </w:rPr>
        <w:t xml:space="preserve"> годы"</w:t>
      </w:r>
    </w:p>
    <w:p w:rsidR="00A26C73" w:rsidRPr="00A4358C" w:rsidRDefault="00A26C73" w:rsidP="004B2AB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03" w:type="dxa"/>
        <w:tblInd w:w="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698"/>
        <w:gridCol w:w="2268"/>
        <w:gridCol w:w="1134"/>
        <w:gridCol w:w="1134"/>
        <w:gridCol w:w="709"/>
        <w:gridCol w:w="709"/>
        <w:gridCol w:w="709"/>
        <w:gridCol w:w="716"/>
      </w:tblGrid>
      <w:tr w:rsidR="00A26C73" w:rsidRPr="005C3D3E" w:rsidTr="005C3D3E">
        <w:trPr>
          <w:cantSplit/>
          <w:trHeight w:val="36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26C73" w:rsidRPr="005C3D3E" w:rsidRDefault="00A26C73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 xml:space="preserve">№   </w:t>
            </w:r>
            <w:r w:rsidRPr="005C3D3E">
              <w:rPr>
                <w:sz w:val="18"/>
                <w:szCs w:val="18"/>
              </w:rPr>
              <w:br/>
            </w:r>
            <w:proofErr w:type="gramStart"/>
            <w:r w:rsidRPr="005C3D3E">
              <w:rPr>
                <w:sz w:val="18"/>
                <w:szCs w:val="18"/>
              </w:rPr>
              <w:t>п</w:t>
            </w:r>
            <w:proofErr w:type="gramEnd"/>
            <w:r w:rsidRPr="005C3D3E">
              <w:rPr>
                <w:sz w:val="18"/>
                <w:szCs w:val="18"/>
              </w:rPr>
              <w:t>/п</w:t>
            </w:r>
          </w:p>
        </w:tc>
        <w:tc>
          <w:tcPr>
            <w:tcW w:w="6698" w:type="dxa"/>
            <w:vMerge w:val="restart"/>
            <w:shd w:val="clear" w:color="auto" w:fill="auto"/>
            <w:vAlign w:val="center"/>
          </w:tcPr>
          <w:p w:rsidR="00A26C73" w:rsidRPr="005C3D3E" w:rsidRDefault="00A26C73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 xml:space="preserve">Наименование    </w:t>
            </w:r>
            <w:r w:rsidRPr="005C3D3E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6C73" w:rsidRPr="005C3D3E" w:rsidRDefault="00A26C73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 xml:space="preserve">Ответственный  </w:t>
            </w:r>
            <w:r w:rsidRPr="005C3D3E">
              <w:rPr>
                <w:sz w:val="18"/>
                <w:szCs w:val="18"/>
              </w:rPr>
              <w:br/>
              <w:t xml:space="preserve">исполнитель,   </w:t>
            </w:r>
            <w:r w:rsidRPr="005C3D3E">
              <w:rPr>
                <w:sz w:val="18"/>
                <w:szCs w:val="18"/>
              </w:rPr>
              <w:br/>
              <w:t xml:space="preserve">соисполнители,  </w:t>
            </w:r>
            <w:r w:rsidRPr="005C3D3E">
              <w:rPr>
                <w:sz w:val="18"/>
                <w:szCs w:val="18"/>
              </w:rPr>
              <w:br/>
              <w:t xml:space="preserve"> участники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6C73" w:rsidRPr="005C3D3E" w:rsidRDefault="00A26C73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6C73" w:rsidRPr="005C3D3E" w:rsidRDefault="00A26C73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Источник</w:t>
            </w:r>
            <w:r w:rsidRPr="005C3D3E">
              <w:rPr>
                <w:sz w:val="18"/>
                <w:szCs w:val="18"/>
              </w:rPr>
              <w:br/>
            </w:r>
            <w:proofErr w:type="spellStart"/>
            <w:r w:rsidRPr="005C3D3E">
              <w:rPr>
                <w:sz w:val="18"/>
                <w:szCs w:val="18"/>
              </w:rPr>
              <w:t>финанс</w:t>
            </w:r>
            <w:proofErr w:type="gramStart"/>
            <w:r w:rsidRPr="005C3D3E">
              <w:rPr>
                <w:sz w:val="18"/>
                <w:szCs w:val="18"/>
              </w:rPr>
              <w:t>и</w:t>
            </w:r>
            <w:proofErr w:type="spellEnd"/>
            <w:r w:rsidRPr="005C3D3E">
              <w:rPr>
                <w:sz w:val="18"/>
                <w:szCs w:val="18"/>
              </w:rPr>
              <w:t>-</w:t>
            </w:r>
            <w:proofErr w:type="gramEnd"/>
            <w:r w:rsidRPr="005C3D3E">
              <w:rPr>
                <w:sz w:val="18"/>
                <w:szCs w:val="18"/>
              </w:rPr>
              <w:br/>
            </w:r>
            <w:proofErr w:type="spellStart"/>
            <w:r w:rsidRPr="005C3D3E">
              <w:rPr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2843" w:type="dxa"/>
            <w:gridSpan w:val="4"/>
            <w:shd w:val="clear" w:color="auto" w:fill="auto"/>
            <w:vAlign w:val="center"/>
          </w:tcPr>
          <w:p w:rsidR="00A26C73" w:rsidRPr="005C3D3E" w:rsidRDefault="00A26C73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 xml:space="preserve">Объем финансирования     </w:t>
            </w:r>
            <w:r w:rsidRPr="005C3D3E">
              <w:rPr>
                <w:sz w:val="18"/>
                <w:szCs w:val="18"/>
              </w:rPr>
              <w:br/>
              <w:t>по годам (тыс. рублей)</w:t>
            </w:r>
          </w:p>
        </w:tc>
      </w:tr>
      <w:tr w:rsidR="005C3D3E" w:rsidRPr="005C3D3E" w:rsidTr="005C3D3E">
        <w:trPr>
          <w:cantSplit/>
          <w:trHeight w:val="242"/>
        </w:trPr>
        <w:tc>
          <w:tcPr>
            <w:tcW w:w="426" w:type="dxa"/>
            <w:vMerge/>
            <w:shd w:val="clear" w:color="auto" w:fill="auto"/>
            <w:vAlign w:val="center"/>
          </w:tcPr>
          <w:p w:rsidR="00A26C73" w:rsidRPr="005C3D3E" w:rsidRDefault="00A26C73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8" w:type="dxa"/>
            <w:vMerge/>
            <w:shd w:val="clear" w:color="auto" w:fill="auto"/>
            <w:vAlign w:val="center"/>
          </w:tcPr>
          <w:p w:rsidR="00A26C73" w:rsidRPr="005C3D3E" w:rsidRDefault="00A26C73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6C73" w:rsidRPr="005C3D3E" w:rsidRDefault="00A26C73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6C73" w:rsidRPr="005C3D3E" w:rsidRDefault="00A26C73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6C73" w:rsidRPr="005C3D3E" w:rsidRDefault="00A26C73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6C73" w:rsidRPr="005C3D3E" w:rsidRDefault="00A26C73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20</w:t>
            </w:r>
            <w:r w:rsidR="00552BFB" w:rsidRPr="005C3D3E">
              <w:rPr>
                <w:sz w:val="18"/>
                <w:szCs w:val="18"/>
              </w:rPr>
              <w:t>2</w:t>
            </w:r>
            <w:r w:rsidR="00FF512E" w:rsidRPr="005C3D3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C73" w:rsidRPr="005C3D3E" w:rsidRDefault="00A26C73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20</w:t>
            </w:r>
            <w:r w:rsidR="00552BFB" w:rsidRPr="005C3D3E">
              <w:rPr>
                <w:sz w:val="18"/>
                <w:szCs w:val="18"/>
              </w:rPr>
              <w:t>2</w:t>
            </w:r>
            <w:r w:rsidR="00FF512E" w:rsidRPr="005C3D3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C73" w:rsidRPr="005C3D3E" w:rsidRDefault="00A26C73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20</w:t>
            </w:r>
            <w:r w:rsidR="00552BFB" w:rsidRPr="005C3D3E">
              <w:rPr>
                <w:sz w:val="18"/>
                <w:szCs w:val="18"/>
              </w:rPr>
              <w:t>2</w:t>
            </w:r>
            <w:r w:rsidR="00FF512E" w:rsidRPr="005C3D3E">
              <w:rPr>
                <w:sz w:val="18"/>
                <w:szCs w:val="18"/>
              </w:rPr>
              <w:t>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26C73" w:rsidRPr="005C3D3E" w:rsidRDefault="00A26C73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Всего</w:t>
            </w:r>
          </w:p>
        </w:tc>
      </w:tr>
      <w:tr w:rsidR="005C3D3E" w:rsidRPr="005C3D3E" w:rsidTr="005C3D3E">
        <w:trPr>
          <w:cantSplit/>
          <w:trHeight w:val="242"/>
        </w:trPr>
        <w:tc>
          <w:tcPr>
            <w:tcW w:w="426" w:type="dxa"/>
            <w:shd w:val="clear" w:color="auto" w:fill="auto"/>
            <w:vAlign w:val="center"/>
          </w:tcPr>
          <w:p w:rsidR="00A26C73" w:rsidRPr="005C3D3E" w:rsidRDefault="00A26C73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698" w:type="dxa"/>
            <w:shd w:val="clear" w:color="auto" w:fill="auto"/>
            <w:vAlign w:val="center"/>
          </w:tcPr>
          <w:p w:rsidR="00A26C73" w:rsidRPr="005C3D3E" w:rsidRDefault="00A26C73" w:rsidP="004B2AB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Информирование  населения способам защиты и действиям при возникновении антитеррористической угрозы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C73" w:rsidRPr="005C3D3E" w:rsidRDefault="005E0E7F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Администрация Кудинцевского сельсовета Льговского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C73" w:rsidRPr="005C3D3E" w:rsidRDefault="00FF512E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A26C73" w:rsidRPr="005C3D3E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 w:rsidR="00552BFB" w:rsidRPr="005C3D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C73" w:rsidRPr="005C3D3E" w:rsidRDefault="00A26C73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6C73" w:rsidRPr="005C3D3E" w:rsidRDefault="00A26C73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C73" w:rsidRPr="005C3D3E" w:rsidRDefault="00A26C73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C73" w:rsidRPr="005C3D3E" w:rsidRDefault="00A26C73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26C73" w:rsidRPr="005C3D3E" w:rsidRDefault="00A26C73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-</w:t>
            </w:r>
          </w:p>
        </w:tc>
      </w:tr>
      <w:tr w:rsidR="005C3D3E" w:rsidRPr="005C3D3E" w:rsidTr="005C3D3E">
        <w:trPr>
          <w:cantSplit/>
          <w:trHeight w:val="242"/>
        </w:trPr>
        <w:tc>
          <w:tcPr>
            <w:tcW w:w="426" w:type="dxa"/>
            <w:shd w:val="clear" w:color="auto" w:fill="auto"/>
            <w:vAlign w:val="center"/>
          </w:tcPr>
          <w:p w:rsidR="005E0E7F" w:rsidRPr="005C3D3E" w:rsidRDefault="005E0E7F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698" w:type="dxa"/>
            <w:shd w:val="clear" w:color="auto" w:fill="auto"/>
            <w:vAlign w:val="center"/>
          </w:tcPr>
          <w:p w:rsidR="005E0E7F" w:rsidRPr="005C3D3E" w:rsidRDefault="005E0E7F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Осуществление через  информационные стенды  информирование населения с целью предупреждения антитеррористических и экстремистских проявлений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E7F" w:rsidRPr="005C3D3E" w:rsidRDefault="005E0E7F" w:rsidP="00375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Администрация Кудинцевского сельсовета Льговского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E7F" w:rsidRPr="005C3D3E" w:rsidRDefault="005E0E7F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E7F" w:rsidRPr="005C3D3E" w:rsidRDefault="005E0E7F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Местный бюджет.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E7F" w:rsidRPr="005C3D3E" w:rsidRDefault="005E0E7F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E7F" w:rsidRPr="005C3D3E" w:rsidRDefault="005E0E7F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E7F" w:rsidRPr="005C3D3E" w:rsidRDefault="005E0E7F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E0E7F" w:rsidRPr="005C3D3E" w:rsidRDefault="005E0E7F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-</w:t>
            </w:r>
          </w:p>
        </w:tc>
      </w:tr>
      <w:tr w:rsidR="005C3D3E" w:rsidRPr="005C3D3E" w:rsidTr="005C3D3E">
        <w:trPr>
          <w:cantSplit/>
          <w:trHeight w:val="242"/>
        </w:trPr>
        <w:tc>
          <w:tcPr>
            <w:tcW w:w="426" w:type="dxa"/>
            <w:shd w:val="clear" w:color="auto" w:fill="auto"/>
            <w:vAlign w:val="center"/>
          </w:tcPr>
          <w:p w:rsidR="005E0E7F" w:rsidRPr="005C3D3E" w:rsidRDefault="005E0E7F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698" w:type="dxa"/>
            <w:shd w:val="clear" w:color="auto" w:fill="auto"/>
            <w:vAlign w:val="center"/>
          </w:tcPr>
          <w:p w:rsidR="005E0E7F" w:rsidRPr="005C3D3E" w:rsidRDefault="005E0E7F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устройств, изготовление и распространение информационных листов,  памяток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E7F" w:rsidRPr="005C3D3E" w:rsidRDefault="005E0E7F" w:rsidP="00375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Администрация Кудинцевского сельсовета Льговского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E7F" w:rsidRPr="005C3D3E" w:rsidRDefault="005E0E7F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E7F" w:rsidRPr="005C3D3E" w:rsidRDefault="005E0E7F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0E7F" w:rsidRPr="005C3D3E" w:rsidRDefault="005E0E7F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E7F" w:rsidRPr="005C3D3E" w:rsidRDefault="005E0E7F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E7F" w:rsidRPr="005C3D3E" w:rsidRDefault="005E0E7F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E0E7F" w:rsidRPr="005C3D3E" w:rsidRDefault="005E0E7F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-</w:t>
            </w:r>
          </w:p>
        </w:tc>
      </w:tr>
      <w:tr w:rsidR="005C3D3E" w:rsidRPr="005C3D3E" w:rsidTr="005C3D3E">
        <w:trPr>
          <w:cantSplit/>
          <w:trHeight w:val="242"/>
        </w:trPr>
        <w:tc>
          <w:tcPr>
            <w:tcW w:w="426" w:type="dxa"/>
            <w:shd w:val="clear" w:color="auto" w:fill="auto"/>
            <w:vAlign w:val="center"/>
          </w:tcPr>
          <w:p w:rsidR="005E0E7F" w:rsidRPr="005C3D3E" w:rsidRDefault="005E0E7F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698" w:type="dxa"/>
            <w:shd w:val="clear" w:color="auto" w:fill="auto"/>
            <w:vAlign w:val="center"/>
          </w:tcPr>
          <w:p w:rsidR="005E0E7F" w:rsidRPr="005C3D3E" w:rsidRDefault="005E0E7F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населения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E7F" w:rsidRPr="005C3D3E" w:rsidRDefault="005E0E7F" w:rsidP="00375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Администрация Кудинцевского сельсовета Льговского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E7F" w:rsidRPr="005C3D3E" w:rsidRDefault="005E0E7F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E7F" w:rsidRPr="005C3D3E" w:rsidRDefault="005E0E7F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0E7F" w:rsidRPr="005C3D3E" w:rsidRDefault="005E0E7F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E7F" w:rsidRPr="005C3D3E" w:rsidRDefault="005E0E7F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E7F" w:rsidRPr="005C3D3E" w:rsidRDefault="005E0E7F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E0E7F" w:rsidRPr="005C3D3E" w:rsidRDefault="005E0E7F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-</w:t>
            </w:r>
          </w:p>
        </w:tc>
      </w:tr>
      <w:tr w:rsidR="005C3D3E" w:rsidRPr="005C3D3E" w:rsidTr="005C3D3E">
        <w:trPr>
          <w:cantSplit/>
          <w:trHeight w:val="242"/>
        </w:trPr>
        <w:tc>
          <w:tcPr>
            <w:tcW w:w="426" w:type="dxa"/>
            <w:shd w:val="clear" w:color="auto" w:fill="auto"/>
            <w:vAlign w:val="center"/>
          </w:tcPr>
          <w:p w:rsidR="005E0E7F" w:rsidRPr="005C3D3E" w:rsidRDefault="005E0E7F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698" w:type="dxa"/>
            <w:shd w:val="clear" w:color="auto" w:fill="auto"/>
            <w:vAlign w:val="center"/>
          </w:tcPr>
          <w:p w:rsidR="005E0E7F" w:rsidRPr="005C3D3E" w:rsidRDefault="005E0E7F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Профилактика и противодействия терроризму объектов жизнеобеспечения, а так же организацию проведение мероприятий по их антитеррористической защищенности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E7F" w:rsidRPr="005C3D3E" w:rsidRDefault="005E0E7F" w:rsidP="00375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Администрация Кудинцевского сельсовета Льговского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E7F" w:rsidRPr="005C3D3E" w:rsidRDefault="005E0E7F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E7F" w:rsidRPr="005C3D3E" w:rsidRDefault="005E0E7F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0E7F" w:rsidRPr="005C3D3E" w:rsidRDefault="005E0E7F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E7F" w:rsidRPr="005C3D3E" w:rsidRDefault="005E0E7F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E7F" w:rsidRPr="005C3D3E" w:rsidRDefault="005E0E7F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E0E7F" w:rsidRPr="005C3D3E" w:rsidRDefault="005E0E7F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5C3D3E" w:rsidRPr="005C3D3E" w:rsidTr="005C3D3E">
        <w:trPr>
          <w:cantSplit/>
          <w:trHeight w:val="242"/>
        </w:trPr>
        <w:tc>
          <w:tcPr>
            <w:tcW w:w="426" w:type="dxa"/>
            <w:shd w:val="clear" w:color="auto" w:fill="auto"/>
            <w:vAlign w:val="center"/>
          </w:tcPr>
          <w:p w:rsidR="005E0E7F" w:rsidRPr="005C3D3E" w:rsidRDefault="005E0E7F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6698" w:type="dxa"/>
            <w:shd w:val="clear" w:color="auto" w:fill="auto"/>
            <w:vAlign w:val="center"/>
          </w:tcPr>
          <w:p w:rsidR="005E0E7F" w:rsidRPr="005C3D3E" w:rsidRDefault="005E0E7F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Профилактика экстремистской деятельности в молодежной среде путем проведения информационно-профилактической работы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0E7F" w:rsidRPr="005C3D3E" w:rsidRDefault="005E0E7F" w:rsidP="00375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Администрация Кудинцевского сельсовета Льговского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E7F" w:rsidRPr="005C3D3E" w:rsidRDefault="005E0E7F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E7F" w:rsidRPr="005C3D3E" w:rsidRDefault="005E0E7F" w:rsidP="004B2A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E7F" w:rsidRPr="005C3D3E" w:rsidRDefault="005E0E7F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  <w:p w:rsidR="005E0E7F" w:rsidRPr="005C3D3E" w:rsidRDefault="005E0E7F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E7F" w:rsidRPr="005C3D3E" w:rsidRDefault="005E0E7F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  <w:p w:rsidR="005E0E7F" w:rsidRPr="005C3D3E" w:rsidRDefault="005E0E7F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E7F" w:rsidRPr="005C3D3E" w:rsidRDefault="005E0E7F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  <w:p w:rsidR="005E0E7F" w:rsidRPr="005C3D3E" w:rsidRDefault="005E0E7F" w:rsidP="004B2ABE">
            <w:pPr>
              <w:pStyle w:val="ConsPlusNormal"/>
              <w:widowControl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5C3D3E">
              <w:rPr>
                <w:sz w:val="18"/>
                <w:szCs w:val="18"/>
              </w:rPr>
              <w:t>3,0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E0E7F" w:rsidRPr="005C3D3E" w:rsidRDefault="005E0E7F" w:rsidP="004B2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0E7F" w:rsidRPr="005C3D3E" w:rsidRDefault="005E0E7F" w:rsidP="004B2ABE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3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</w:tbl>
    <w:p w:rsidR="005C3D3E" w:rsidRDefault="005C3D3E" w:rsidP="004B2ABE">
      <w:pPr>
        <w:spacing w:after="0" w:line="240" w:lineRule="auto"/>
      </w:pPr>
    </w:p>
    <w:p w:rsidR="00B30197" w:rsidRDefault="00B30197" w:rsidP="004B2ABE">
      <w:pPr>
        <w:spacing w:after="0" w:line="240" w:lineRule="auto"/>
      </w:pPr>
    </w:p>
    <w:p w:rsidR="00B30197" w:rsidRDefault="00B30197" w:rsidP="004B2ABE">
      <w:pPr>
        <w:spacing w:after="0" w:line="240" w:lineRule="auto"/>
      </w:pPr>
    </w:p>
    <w:p w:rsidR="00B30197" w:rsidRDefault="00B30197" w:rsidP="004B2ABE">
      <w:pPr>
        <w:spacing w:after="0" w:line="240" w:lineRule="auto"/>
      </w:pPr>
    </w:p>
    <w:p w:rsidR="00B30197" w:rsidRDefault="00B30197" w:rsidP="004B2ABE">
      <w:pPr>
        <w:spacing w:after="0" w:line="240" w:lineRule="auto"/>
      </w:pPr>
    </w:p>
    <w:p w:rsidR="00B30197" w:rsidRDefault="004523B3" w:rsidP="004B2ABE">
      <w:pPr>
        <w:spacing w:after="0" w:line="240" w:lineRule="auto"/>
        <w:sectPr w:rsidR="00B30197" w:rsidSect="005C3D3E">
          <w:headerReference w:type="even" r:id="rId18"/>
          <w:headerReference w:type="first" r:id="rId19"/>
          <w:pgSz w:w="16837" w:h="11905" w:orient="landscape" w:code="9"/>
          <w:pgMar w:top="1701" w:right="1134" w:bottom="851" w:left="284" w:header="720" w:footer="720" w:gutter="0"/>
          <w:pgNumType w:start="1"/>
          <w:cols w:space="60"/>
          <w:noEndnote/>
          <w:titlePg/>
          <w:docGrid w:linePitch="326"/>
        </w:sectPr>
      </w:pPr>
      <w:r>
        <w:t xml:space="preserve"> </w:t>
      </w:r>
      <w:bookmarkStart w:id="0" w:name="_GoBack"/>
      <w:bookmarkEnd w:id="0"/>
    </w:p>
    <w:p w:rsidR="006564C0" w:rsidRDefault="006564C0" w:rsidP="004B2ABE">
      <w:pPr>
        <w:spacing w:after="0" w:line="240" w:lineRule="auto"/>
      </w:pPr>
    </w:p>
    <w:sectPr w:rsidR="006564C0" w:rsidSect="00D93DC7">
      <w:pgSz w:w="11905" w:h="16837" w:code="9"/>
      <w:pgMar w:top="1134" w:right="851" w:bottom="284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59" w:rsidRDefault="000E2059" w:rsidP="00E40C8A">
      <w:pPr>
        <w:spacing w:after="0" w:line="240" w:lineRule="auto"/>
      </w:pPr>
      <w:r>
        <w:separator/>
      </w:r>
    </w:p>
  </w:endnote>
  <w:endnote w:type="continuationSeparator" w:id="0">
    <w:p w:rsidR="000E2059" w:rsidRDefault="000E2059" w:rsidP="00E4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59" w:rsidRDefault="000E2059" w:rsidP="00E40C8A">
      <w:pPr>
        <w:spacing w:after="0" w:line="240" w:lineRule="auto"/>
      </w:pPr>
      <w:r>
        <w:separator/>
      </w:r>
    </w:p>
  </w:footnote>
  <w:footnote w:type="continuationSeparator" w:id="0">
    <w:p w:rsidR="000E2059" w:rsidRDefault="000E2059" w:rsidP="00E4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D1" w:rsidRPr="00020954" w:rsidRDefault="00537680" w:rsidP="00AD7862">
    <w:pPr>
      <w:pStyle w:val="a5"/>
      <w:framePr w:wrap="auto" w:vAnchor="text" w:hAnchor="margin" w:xAlign="center" w:y="1"/>
      <w:rPr>
        <w:rStyle w:val="a9"/>
        <w:rFonts w:ascii="Times New Roman" w:hAnsi="Times New Roman"/>
        <w:sz w:val="20"/>
        <w:szCs w:val="20"/>
      </w:rPr>
    </w:pPr>
    <w:r w:rsidRPr="00020954">
      <w:rPr>
        <w:rStyle w:val="a9"/>
        <w:rFonts w:ascii="Times New Roman" w:hAnsi="Times New Roman"/>
        <w:sz w:val="20"/>
        <w:szCs w:val="20"/>
      </w:rPr>
      <w:fldChar w:fldCharType="begin"/>
    </w:r>
    <w:r w:rsidR="006564C0" w:rsidRPr="00020954">
      <w:rPr>
        <w:rStyle w:val="a9"/>
        <w:rFonts w:ascii="Times New Roman" w:hAnsi="Times New Roman"/>
        <w:sz w:val="20"/>
        <w:szCs w:val="20"/>
      </w:rPr>
      <w:instrText xml:space="preserve">PAGE  </w:instrText>
    </w:r>
    <w:r w:rsidRPr="00020954">
      <w:rPr>
        <w:rStyle w:val="a9"/>
        <w:rFonts w:ascii="Times New Roman" w:hAnsi="Times New Roman"/>
        <w:sz w:val="20"/>
        <w:szCs w:val="20"/>
      </w:rPr>
      <w:fldChar w:fldCharType="separate"/>
    </w:r>
    <w:r w:rsidR="006564C0">
      <w:rPr>
        <w:rStyle w:val="a9"/>
        <w:rFonts w:ascii="Times New Roman" w:hAnsi="Times New Roman"/>
        <w:noProof/>
        <w:sz w:val="20"/>
        <w:szCs w:val="20"/>
      </w:rPr>
      <w:t>4</w:t>
    </w:r>
    <w:r w:rsidRPr="00020954">
      <w:rPr>
        <w:rStyle w:val="a9"/>
        <w:rFonts w:ascii="Times New Roman" w:hAnsi="Times New Roman"/>
        <w:sz w:val="20"/>
        <w:szCs w:val="20"/>
      </w:rPr>
      <w:fldChar w:fldCharType="end"/>
    </w:r>
  </w:p>
  <w:p w:rsidR="006067D1" w:rsidRDefault="000E20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D1" w:rsidRPr="00194555" w:rsidRDefault="000E2059" w:rsidP="00433519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44B3E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3">
    <w:nsid w:val="61637100"/>
    <w:multiLevelType w:val="hybridMultilevel"/>
    <w:tmpl w:val="BA1A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B408A"/>
    <w:multiLevelType w:val="hybridMultilevel"/>
    <w:tmpl w:val="F4308A66"/>
    <w:lvl w:ilvl="0" w:tplc="BC7C7C3E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EC0E44"/>
    <w:multiLevelType w:val="hybridMultilevel"/>
    <w:tmpl w:val="AABEBB02"/>
    <w:lvl w:ilvl="0" w:tplc="AE1E631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6C73"/>
    <w:rsid w:val="00075CF8"/>
    <w:rsid w:val="000760C9"/>
    <w:rsid w:val="000B6BAA"/>
    <w:rsid w:val="000E2059"/>
    <w:rsid w:val="00100603"/>
    <w:rsid w:val="0018714C"/>
    <w:rsid w:val="00201079"/>
    <w:rsid w:val="002951F5"/>
    <w:rsid w:val="002E108F"/>
    <w:rsid w:val="00384A3A"/>
    <w:rsid w:val="003B2BCC"/>
    <w:rsid w:val="003D5353"/>
    <w:rsid w:val="003F2DEA"/>
    <w:rsid w:val="004523B3"/>
    <w:rsid w:val="004B2ABE"/>
    <w:rsid w:val="004F21D3"/>
    <w:rsid w:val="00513D73"/>
    <w:rsid w:val="00537680"/>
    <w:rsid w:val="00552BFB"/>
    <w:rsid w:val="005C3D3E"/>
    <w:rsid w:val="005E0E7F"/>
    <w:rsid w:val="006564C0"/>
    <w:rsid w:val="006B3A36"/>
    <w:rsid w:val="006D5758"/>
    <w:rsid w:val="006D5B81"/>
    <w:rsid w:val="007024A9"/>
    <w:rsid w:val="00716FEB"/>
    <w:rsid w:val="0072277B"/>
    <w:rsid w:val="007F1BB9"/>
    <w:rsid w:val="008A0EA0"/>
    <w:rsid w:val="008D7C2B"/>
    <w:rsid w:val="008E13B6"/>
    <w:rsid w:val="008E24DB"/>
    <w:rsid w:val="008F7540"/>
    <w:rsid w:val="00910628"/>
    <w:rsid w:val="00975D9A"/>
    <w:rsid w:val="00A26C73"/>
    <w:rsid w:val="00A64103"/>
    <w:rsid w:val="00A80554"/>
    <w:rsid w:val="00B30197"/>
    <w:rsid w:val="00B64C15"/>
    <w:rsid w:val="00C81956"/>
    <w:rsid w:val="00CA1E99"/>
    <w:rsid w:val="00CE0EFF"/>
    <w:rsid w:val="00D03681"/>
    <w:rsid w:val="00D2735D"/>
    <w:rsid w:val="00D85F13"/>
    <w:rsid w:val="00DF750E"/>
    <w:rsid w:val="00E1371C"/>
    <w:rsid w:val="00E40C8A"/>
    <w:rsid w:val="00E4694B"/>
    <w:rsid w:val="00E9082E"/>
    <w:rsid w:val="00EC1F7A"/>
    <w:rsid w:val="00EF3DA1"/>
    <w:rsid w:val="00F54AB5"/>
    <w:rsid w:val="00F55C40"/>
    <w:rsid w:val="00F87580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8A"/>
  </w:style>
  <w:style w:type="paragraph" w:styleId="1">
    <w:name w:val="heading 1"/>
    <w:basedOn w:val="a"/>
    <w:next w:val="a"/>
    <w:link w:val="10"/>
    <w:qFormat/>
    <w:rsid w:val="00A26C73"/>
    <w:pPr>
      <w:widowControl w:val="0"/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C7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C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26C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A26C73"/>
    <w:pPr>
      <w:widowControl w:val="0"/>
      <w:autoSpaceDE w:val="0"/>
      <w:autoSpaceDN w:val="0"/>
      <w:adjustRightInd w:val="0"/>
      <w:spacing w:after="12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26C73"/>
    <w:rPr>
      <w:rFonts w:ascii="Microsoft Sans Serif" w:eastAsia="Times New Roman" w:hAnsi="Microsoft Sans Serif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26C7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26C73"/>
    <w:rPr>
      <w:rFonts w:ascii="Microsoft Sans Serif" w:eastAsia="Times New Roman" w:hAnsi="Microsoft Sans Serif" w:cs="Times New Roman"/>
      <w:sz w:val="24"/>
      <w:szCs w:val="24"/>
    </w:rPr>
  </w:style>
  <w:style w:type="paragraph" w:styleId="a7">
    <w:name w:val="Normal (Web)"/>
    <w:basedOn w:val="a"/>
    <w:uiPriority w:val="99"/>
    <w:rsid w:val="00A26C73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styleId="a8">
    <w:name w:val="Strong"/>
    <w:uiPriority w:val="22"/>
    <w:qFormat/>
    <w:rsid w:val="00A26C73"/>
    <w:rPr>
      <w:rFonts w:cs="Times New Roman"/>
      <w:b/>
      <w:bCs/>
    </w:rPr>
  </w:style>
  <w:style w:type="character" w:styleId="a9">
    <w:name w:val="page number"/>
    <w:uiPriority w:val="99"/>
    <w:rsid w:val="00A26C73"/>
    <w:rPr>
      <w:rFonts w:cs="Times New Roman"/>
    </w:rPr>
  </w:style>
  <w:style w:type="paragraph" w:customStyle="1" w:styleId="ConsPlusNormal">
    <w:name w:val="ConsPlusNormal"/>
    <w:rsid w:val="00A26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26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A26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A26C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List Paragraph"/>
    <w:basedOn w:val="a"/>
    <w:qFormat/>
    <w:rsid w:val="00A26C73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A26C7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ac">
    <w:name w:val="Стиль"/>
    <w:rsid w:val="00A26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rsid w:val="00A26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26C73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0">
    <w:name w:val="consplusnormal"/>
    <w:basedOn w:val="a"/>
    <w:uiPriority w:val="99"/>
    <w:rsid w:val="00CE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FF512E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10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33</cp:revision>
  <cp:lastPrinted>2019-11-11T12:04:00Z</cp:lastPrinted>
  <dcterms:created xsi:type="dcterms:W3CDTF">2017-08-09T06:10:00Z</dcterms:created>
  <dcterms:modified xsi:type="dcterms:W3CDTF">2023-01-19T13:27:00Z</dcterms:modified>
</cp:coreProperties>
</file>