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FE" w:rsidRPr="000A0076" w:rsidRDefault="007568FE" w:rsidP="008565D1">
      <w:pPr>
        <w:pStyle w:val="20"/>
        <w:spacing w:line="240" w:lineRule="auto"/>
        <w:jc w:val="both"/>
        <w:rPr>
          <w:rStyle w:val="20pt"/>
          <w:rFonts w:ascii="Arial" w:hAnsi="Arial" w:cs="Arial"/>
          <w:b/>
          <w:bCs/>
          <w:spacing w:val="0"/>
          <w:sz w:val="24"/>
          <w:szCs w:val="24"/>
        </w:rPr>
      </w:pPr>
    </w:p>
    <w:p w:rsidR="000A0076" w:rsidRDefault="000A0076" w:rsidP="00F7315F">
      <w:pPr>
        <w:pStyle w:val="20"/>
        <w:spacing w:line="240" w:lineRule="auto"/>
        <w:rPr>
          <w:rStyle w:val="20pt"/>
          <w:rFonts w:ascii="Arial" w:hAnsi="Arial" w:cs="Arial"/>
          <w:b/>
          <w:bCs/>
          <w:spacing w:val="0"/>
          <w:sz w:val="24"/>
          <w:szCs w:val="24"/>
        </w:rPr>
      </w:pPr>
    </w:p>
    <w:p w:rsidR="00F7315F" w:rsidRPr="008565D1" w:rsidRDefault="00F7315F" w:rsidP="00F7315F">
      <w:pPr>
        <w:pStyle w:val="20"/>
        <w:spacing w:line="240" w:lineRule="auto"/>
        <w:rPr>
          <w:rStyle w:val="20pt"/>
          <w:b/>
          <w:bCs/>
          <w:spacing w:val="0"/>
          <w:sz w:val="24"/>
          <w:szCs w:val="24"/>
        </w:rPr>
      </w:pPr>
      <w:r w:rsidRPr="008565D1">
        <w:rPr>
          <w:rStyle w:val="20pt"/>
          <w:b/>
          <w:bCs/>
          <w:spacing w:val="0"/>
          <w:sz w:val="24"/>
          <w:szCs w:val="24"/>
        </w:rPr>
        <w:t>АДМИНИСТРАЦИЯ</w:t>
      </w:r>
    </w:p>
    <w:p w:rsidR="00791CDD" w:rsidRPr="008565D1" w:rsidRDefault="007A14DC" w:rsidP="00F7315F">
      <w:pPr>
        <w:pStyle w:val="20"/>
        <w:spacing w:line="240" w:lineRule="auto"/>
        <w:rPr>
          <w:rStyle w:val="20pt"/>
          <w:b/>
          <w:bCs/>
          <w:spacing w:val="0"/>
          <w:sz w:val="24"/>
          <w:szCs w:val="24"/>
        </w:rPr>
      </w:pPr>
      <w:r>
        <w:rPr>
          <w:rStyle w:val="20pt"/>
          <w:b/>
          <w:bCs/>
          <w:spacing w:val="0"/>
          <w:sz w:val="24"/>
          <w:szCs w:val="24"/>
        </w:rPr>
        <w:t xml:space="preserve">КУДИНЦЕВСКОГО </w:t>
      </w:r>
      <w:r w:rsidR="00791CDD" w:rsidRPr="008565D1">
        <w:rPr>
          <w:rStyle w:val="20pt"/>
          <w:b/>
          <w:bCs/>
          <w:spacing w:val="0"/>
          <w:sz w:val="24"/>
          <w:szCs w:val="24"/>
        </w:rPr>
        <w:t xml:space="preserve"> СЕЛЬСОВЕТА</w:t>
      </w:r>
    </w:p>
    <w:p w:rsidR="00F7315F" w:rsidRPr="008565D1" w:rsidRDefault="004305FD" w:rsidP="00791CDD">
      <w:pPr>
        <w:pStyle w:val="20"/>
        <w:spacing w:line="240" w:lineRule="auto"/>
        <w:rPr>
          <w:rStyle w:val="20pt"/>
          <w:b/>
          <w:bCs/>
          <w:spacing w:val="0"/>
          <w:sz w:val="24"/>
          <w:szCs w:val="24"/>
        </w:rPr>
      </w:pPr>
      <w:r w:rsidRPr="008565D1">
        <w:rPr>
          <w:rStyle w:val="20pt"/>
          <w:b/>
          <w:bCs/>
          <w:spacing w:val="0"/>
          <w:sz w:val="24"/>
          <w:szCs w:val="24"/>
        </w:rPr>
        <w:t xml:space="preserve">ЛЬГОВСКОГО РАЙОНА </w:t>
      </w:r>
      <w:bookmarkStart w:id="0" w:name="bookmark0"/>
    </w:p>
    <w:p w:rsidR="00791CDD" w:rsidRPr="008565D1" w:rsidRDefault="00791CDD" w:rsidP="00791CDD">
      <w:pPr>
        <w:pStyle w:val="20"/>
        <w:spacing w:line="240" w:lineRule="auto"/>
        <w:rPr>
          <w:spacing w:val="0"/>
          <w:sz w:val="24"/>
          <w:szCs w:val="24"/>
        </w:rPr>
      </w:pPr>
    </w:p>
    <w:p w:rsidR="001D28E7" w:rsidRPr="008565D1" w:rsidRDefault="004305FD" w:rsidP="00F7315F">
      <w:pPr>
        <w:jc w:val="center"/>
        <w:rPr>
          <w:rFonts w:ascii="Times New Roman" w:hAnsi="Times New Roman" w:cs="Times New Roman"/>
          <w:b/>
        </w:rPr>
      </w:pPr>
      <w:r w:rsidRPr="008565D1">
        <w:rPr>
          <w:rFonts w:ascii="Times New Roman" w:hAnsi="Times New Roman" w:cs="Times New Roman"/>
          <w:b/>
        </w:rPr>
        <w:t>ПОСТАНОВЛЕНИЕ</w:t>
      </w:r>
      <w:bookmarkEnd w:id="0"/>
    </w:p>
    <w:p w:rsidR="00791CDD" w:rsidRPr="008565D1" w:rsidRDefault="00791CDD" w:rsidP="00F7315F">
      <w:pPr>
        <w:jc w:val="center"/>
        <w:rPr>
          <w:rFonts w:ascii="Times New Roman" w:hAnsi="Times New Roman" w:cs="Times New Roman"/>
          <w:b/>
        </w:rPr>
      </w:pPr>
    </w:p>
    <w:p w:rsidR="001D28E7" w:rsidRPr="008565D1" w:rsidRDefault="00872674" w:rsidP="007A14DC">
      <w:pPr>
        <w:jc w:val="right"/>
        <w:rPr>
          <w:rFonts w:ascii="Times New Roman" w:hAnsi="Times New Roman" w:cs="Times New Roman"/>
          <w:b/>
        </w:rPr>
      </w:pPr>
      <w:r w:rsidRPr="008565D1">
        <w:rPr>
          <w:rFonts w:ascii="Times New Roman" w:hAnsi="Times New Roman" w:cs="Times New Roman"/>
          <w:b/>
        </w:rPr>
        <w:t xml:space="preserve">от </w:t>
      </w:r>
      <w:r w:rsidR="007A14DC">
        <w:rPr>
          <w:rFonts w:ascii="Times New Roman" w:hAnsi="Times New Roman" w:cs="Times New Roman"/>
          <w:b/>
        </w:rPr>
        <w:t>30</w:t>
      </w:r>
      <w:r w:rsidR="00791CDD" w:rsidRPr="008565D1">
        <w:rPr>
          <w:rFonts w:ascii="Times New Roman" w:hAnsi="Times New Roman" w:cs="Times New Roman"/>
          <w:b/>
        </w:rPr>
        <w:t xml:space="preserve"> </w:t>
      </w:r>
      <w:r w:rsidR="00C4393F" w:rsidRPr="008565D1">
        <w:rPr>
          <w:rFonts w:ascii="Times New Roman" w:hAnsi="Times New Roman" w:cs="Times New Roman"/>
          <w:b/>
        </w:rPr>
        <w:t>октября</w:t>
      </w:r>
      <w:r w:rsidR="00791CDD" w:rsidRPr="008565D1">
        <w:rPr>
          <w:rFonts w:ascii="Times New Roman" w:hAnsi="Times New Roman" w:cs="Times New Roman"/>
          <w:b/>
        </w:rPr>
        <w:t xml:space="preserve"> </w:t>
      </w:r>
      <w:r w:rsidR="00F7315F" w:rsidRPr="008565D1">
        <w:rPr>
          <w:rFonts w:ascii="Times New Roman" w:hAnsi="Times New Roman" w:cs="Times New Roman"/>
          <w:b/>
        </w:rPr>
        <w:t>20</w:t>
      </w:r>
      <w:r w:rsidR="00C4393F" w:rsidRPr="008565D1">
        <w:rPr>
          <w:rFonts w:ascii="Times New Roman" w:hAnsi="Times New Roman" w:cs="Times New Roman"/>
          <w:b/>
        </w:rPr>
        <w:t>20</w:t>
      </w:r>
      <w:r w:rsidR="00791CDD" w:rsidRPr="008565D1">
        <w:rPr>
          <w:rFonts w:ascii="Times New Roman" w:hAnsi="Times New Roman" w:cs="Times New Roman"/>
          <w:b/>
        </w:rPr>
        <w:t>г. №</w:t>
      </w:r>
      <w:r w:rsidR="007A14DC">
        <w:rPr>
          <w:rFonts w:ascii="Times New Roman" w:hAnsi="Times New Roman" w:cs="Times New Roman"/>
          <w:b/>
        </w:rPr>
        <w:t>48</w:t>
      </w:r>
    </w:p>
    <w:p w:rsidR="00F7315F" w:rsidRPr="008565D1" w:rsidRDefault="00F7315F" w:rsidP="00F7315F">
      <w:pPr>
        <w:jc w:val="center"/>
        <w:rPr>
          <w:rFonts w:ascii="Times New Roman" w:hAnsi="Times New Roman" w:cs="Times New Roman"/>
          <w:b/>
        </w:rPr>
      </w:pPr>
    </w:p>
    <w:p w:rsidR="000A0076" w:rsidRPr="008565D1" w:rsidRDefault="000A0076" w:rsidP="000A0076">
      <w:pPr>
        <w:pStyle w:val="a8"/>
        <w:shd w:val="clear" w:color="auto" w:fill="FFFFFF"/>
        <w:spacing w:before="0" w:beforeAutospacing="0" w:after="0" w:afterAutospacing="0" w:line="240" w:lineRule="atLeast"/>
        <w:ind w:right="56"/>
        <w:jc w:val="center"/>
        <w:rPr>
          <w:b/>
          <w:color w:val="000000"/>
        </w:rPr>
      </w:pPr>
      <w:r w:rsidRPr="008565D1">
        <w:rPr>
          <w:b/>
          <w:color w:val="000000"/>
        </w:rPr>
        <w:t xml:space="preserve">Об утверждении Положения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w:t>
      </w:r>
      <w:r w:rsidR="007A14DC">
        <w:rPr>
          <w:b/>
          <w:color w:val="000000"/>
        </w:rPr>
        <w:t>Кудинцевского</w:t>
      </w:r>
      <w:r w:rsidRPr="008565D1">
        <w:rPr>
          <w:b/>
          <w:color w:val="000000"/>
        </w:rPr>
        <w:t xml:space="preserve"> сельсовета Льговского района, свободного от прав третьих лиц (за исключением имущественных прав субъектов малого и среднего предпринимательства</w:t>
      </w:r>
      <w:r w:rsidR="00C4393F" w:rsidRPr="008565D1">
        <w:rPr>
          <w:b/>
          <w:color w:val="000000"/>
        </w:rPr>
        <w:t xml:space="preserve"> и физическим лицам</w:t>
      </w:r>
      <w:proofErr w:type="gramStart"/>
      <w:r w:rsidR="00C4393F" w:rsidRPr="008565D1">
        <w:rPr>
          <w:b/>
          <w:color w:val="000000"/>
        </w:rPr>
        <w:t xml:space="preserve"> ,</w:t>
      </w:r>
      <w:proofErr w:type="gramEnd"/>
      <w:r w:rsidR="00C4393F" w:rsidRPr="008565D1">
        <w:rPr>
          <w:b/>
          <w:color w:val="000000"/>
        </w:rPr>
        <w:t xml:space="preserve"> не являющимся индивидуальными предпринимателями и применяющим специальный налоговый режим «Налог на профессиональный доход»</w:t>
      </w:r>
      <w:r w:rsidRPr="008565D1">
        <w:rPr>
          <w:b/>
          <w:color w:val="000000"/>
        </w:rPr>
        <w:t>)</w:t>
      </w:r>
    </w:p>
    <w:p w:rsidR="000A0076" w:rsidRPr="008565D1" w:rsidRDefault="000A0076" w:rsidP="000A0076">
      <w:pPr>
        <w:shd w:val="clear" w:color="auto" w:fill="FFFFFF"/>
        <w:spacing w:line="240" w:lineRule="atLeast"/>
        <w:ind w:right="5669"/>
        <w:rPr>
          <w:rFonts w:ascii="Times New Roman" w:hAnsi="Times New Roman" w:cs="Times New Roman"/>
          <w:color w:val="000000"/>
        </w:rPr>
      </w:pPr>
      <w:r w:rsidRPr="008565D1">
        <w:rPr>
          <w:rFonts w:ascii="Times New Roman" w:hAnsi="Times New Roman" w:cs="Times New Roman"/>
          <w:color w:val="000000"/>
        </w:rPr>
        <w:t> </w:t>
      </w:r>
    </w:p>
    <w:p w:rsidR="000A0076" w:rsidRPr="008565D1" w:rsidRDefault="000A0076" w:rsidP="000A0076">
      <w:pPr>
        <w:pStyle w:val="a8"/>
        <w:shd w:val="clear" w:color="auto" w:fill="FFFFFF"/>
        <w:spacing w:before="0" w:beforeAutospacing="0" w:after="0" w:afterAutospacing="0" w:line="240" w:lineRule="atLeast"/>
        <w:jc w:val="both"/>
      </w:pPr>
      <w:r w:rsidRPr="008565D1">
        <w:rPr>
          <w:color w:val="000000"/>
        </w:rPr>
        <w:t>         В целях реализации Федерального закона от 24.07.2007г. № 209-ФЗ «О развитии малого и среднего предпринимательства в Российской Федерации»</w:t>
      </w:r>
      <w:proofErr w:type="gramStart"/>
      <w:r w:rsidRPr="008565D1">
        <w:rPr>
          <w:color w:val="000000"/>
        </w:rPr>
        <w:t>,</w:t>
      </w:r>
      <w:r w:rsidR="00C4393F" w:rsidRPr="008565D1">
        <w:rPr>
          <w:color w:val="000000"/>
        </w:rPr>
        <w:t>Ф</w:t>
      </w:r>
      <w:proofErr w:type="gramEnd"/>
      <w:r w:rsidR="00C4393F" w:rsidRPr="008565D1">
        <w:rPr>
          <w:color w:val="000000"/>
        </w:rPr>
        <w:t>едерального закона от 08.06.2020г. № 169-ФЗ</w:t>
      </w:r>
      <w:r w:rsidR="00DB1B85" w:rsidRPr="008565D1">
        <w:rPr>
          <w:color w:val="000000"/>
        </w:rPr>
        <w:t>,</w:t>
      </w:r>
      <w:r w:rsidRPr="008565D1">
        <w:rPr>
          <w:color w:val="000000"/>
        </w:rPr>
        <w:t xml:space="preserve"> в соответствие с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26.07.2006г. №135-ФЗ "О защите конкуренции", Приказом Федеральной антимонопольной службы от </w:t>
      </w:r>
      <w:proofErr w:type="gramStart"/>
      <w:r w:rsidRPr="008565D1">
        <w:rPr>
          <w:color w:val="000000"/>
        </w:rPr>
        <w:t>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перечня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муниципального образования «</w:t>
      </w:r>
      <w:r w:rsidR="007A14DC">
        <w:rPr>
          <w:color w:val="000000"/>
        </w:rPr>
        <w:t>Кудинцевский</w:t>
      </w:r>
      <w:r w:rsidRPr="008565D1">
        <w:rPr>
          <w:color w:val="000000"/>
        </w:rPr>
        <w:t xml:space="preserve"> сельсовет</w:t>
      </w:r>
      <w:proofErr w:type="gramEnd"/>
      <w:r w:rsidRPr="008565D1">
        <w:rPr>
          <w:color w:val="000000"/>
        </w:rPr>
        <w:t xml:space="preserve">» Льговского района Курской области, </w:t>
      </w:r>
      <w:r w:rsidRPr="008565D1">
        <w:t xml:space="preserve">Администрация </w:t>
      </w:r>
      <w:r w:rsidR="007A14DC">
        <w:t>Кудинцевского</w:t>
      </w:r>
      <w:r w:rsidRPr="008565D1">
        <w:t xml:space="preserve"> сельсовета Льговского района ПОСТАНОВЛЯЕТ:</w:t>
      </w:r>
    </w:p>
    <w:p w:rsidR="000A0076" w:rsidRPr="008565D1" w:rsidRDefault="000A0076" w:rsidP="000A0076">
      <w:pPr>
        <w:pStyle w:val="a8"/>
        <w:shd w:val="clear" w:color="auto" w:fill="FFFFFF"/>
        <w:spacing w:before="0" w:beforeAutospacing="0" w:after="0" w:afterAutospacing="0" w:line="240" w:lineRule="atLeast"/>
        <w:jc w:val="both"/>
        <w:rPr>
          <w:b/>
        </w:rPr>
      </w:pPr>
    </w:p>
    <w:p w:rsidR="000A0076" w:rsidRPr="008565D1" w:rsidRDefault="000A0076" w:rsidP="000A0076">
      <w:pPr>
        <w:pStyle w:val="a8"/>
        <w:numPr>
          <w:ilvl w:val="0"/>
          <w:numId w:val="7"/>
        </w:numPr>
        <w:shd w:val="clear" w:color="auto" w:fill="FFFFFF"/>
        <w:spacing w:before="0" w:beforeAutospacing="0" w:after="0" w:afterAutospacing="0" w:line="240" w:lineRule="atLeast"/>
        <w:ind w:left="0" w:firstLine="567"/>
        <w:jc w:val="both"/>
        <w:rPr>
          <w:color w:val="000000"/>
        </w:rPr>
      </w:pPr>
      <w:proofErr w:type="gramStart"/>
      <w:r w:rsidRPr="008565D1">
        <w:rPr>
          <w:color w:val="000000"/>
        </w:rPr>
        <w:t xml:space="preserve">Утвердить прилагаемое Положение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w:t>
      </w:r>
      <w:r w:rsidR="007A14DC">
        <w:rPr>
          <w:color w:val="000000"/>
        </w:rPr>
        <w:t>Кудинцевского</w:t>
      </w:r>
      <w:r w:rsidRPr="008565D1">
        <w:rPr>
          <w:color w:val="000000"/>
        </w:rPr>
        <w:t xml:space="preserve"> сельсовета Льговского района, свободного от прав третьих лиц (за исключением имущественных прав субъектов малого и среднего предпринимательства</w:t>
      </w:r>
      <w:r w:rsidR="00C4393F" w:rsidRPr="008565D1">
        <w:rPr>
          <w:color w:val="000000"/>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8565D1">
        <w:rPr>
          <w:color w:val="000000"/>
        </w:rPr>
        <w:t>).</w:t>
      </w:r>
      <w:proofErr w:type="gramEnd"/>
    </w:p>
    <w:p w:rsidR="00C4393F" w:rsidRPr="008565D1" w:rsidRDefault="00C4393F" w:rsidP="000A0076">
      <w:pPr>
        <w:pStyle w:val="a8"/>
        <w:numPr>
          <w:ilvl w:val="0"/>
          <w:numId w:val="7"/>
        </w:numPr>
        <w:shd w:val="clear" w:color="auto" w:fill="FFFFFF"/>
        <w:spacing w:before="0" w:beforeAutospacing="0" w:after="0" w:afterAutospacing="0" w:line="240" w:lineRule="atLeast"/>
        <w:ind w:left="0" w:firstLine="567"/>
        <w:jc w:val="both"/>
        <w:rPr>
          <w:color w:val="000000"/>
        </w:rPr>
      </w:pPr>
      <w:proofErr w:type="gramStart"/>
      <w:r w:rsidRPr="008565D1">
        <w:rPr>
          <w:color w:val="000000"/>
        </w:rPr>
        <w:t xml:space="preserve">Постановление Администрации </w:t>
      </w:r>
      <w:r w:rsidR="007A14DC">
        <w:rPr>
          <w:color w:val="000000"/>
        </w:rPr>
        <w:t>Кудинцевского</w:t>
      </w:r>
      <w:r w:rsidRPr="008565D1">
        <w:rPr>
          <w:color w:val="000000"/>
        </w:rPr>
        <w:t xml:space="preserve"> се</w:t>
      </w:r>
      <w:r w:rsidR="008565D1" w:rsidRPr="008565D1">
        <w:rPr>
          <w:color w:val="000000"/>
        </w:rPr>
        <w:t xml:space="preserve">льсовета Льговского района № </w:t>
      </w:r>
      <w:r w:rsidR="004C5393">
        <w:rPr>
          <w:color w:val="000000"/>
        </w:rPr>
        <w:t>86</w:t>
      </w:r>
      <w:r w:rsidRPr="008565D1">
        <w:rPr>
          <w:color w:val="000000"/>
        </w:rPr>
        <w:t xml:space="preserve"> от </w:t>
      </w:r>
      <w:r w:rsidR="004C5393">
        <w:rPr>
          <w:color w:val="000000"/>
        </w:rPr>
        <w:t>13</w:t>
      </w:r>
      <w:bookmarkStart w:id="1" w:name="_GoBack"/>
      <w:bookmarkEnd w:id="1"/>
      <w:r w:rsidRPr="008565D1">
        <w:rPr>
          <w:color w:val="000000"/>
        </w:rPr>
        <w:t xml:space="preserve">.08.2018г. Об утверждении Положения о порядке и условиях предоставления в аренду объектов муниципальной собственности, включенных в перечень имущества, находящегося в муниципальной собственности Администрации </w:t>
      </w:r>
      <w:r w:rsidR="007A14DC">
        <w:rPr>
          <w:color w:val="000000"/>
        </w:rPr>
        <w:t>Кудинцевского</w:t>
      </w:r>
      <w:r w:rsidRPr="008565D1">
        <w:rPr>
          <w:color w:val="000000"/>
        </w:rPr>
        <w:t xml:space="preserve"> сельсовета Льговского района, свободного от прав третьих лиц (за исключением имущественных прав субъектов малого и среднего предпринимательства утратило силу.</w:t>
      </w:r>
      <w:proofErr w:type="gramEnd"/>
    </w:p>
    <w:p w:rsidR="000A0076" w:rsidRPr="008565D1" w:rsidRDefault="000A0076" w:rsidP="000A0076">
      <w:pPr>
        <w:numPr>
          <w:ilvl w:val="0"/>
          <w:numId w:val="7"/>
        </w:numPr>
        <w:ind w:left="0" w:firstLine="567"/>
        <w:rPr>
          <w:rFonts w:ascii="Times New Roman" w:hAnsi="Times New Roman" w:cs="Times New Roman"/>
          <w:spacing w:val="-1"/>
        </w:rPr>
      </w:pPr>
      <w:r w:rsidRPr="008565D1">
        <w:rPr>
          <w:rFonts w:ascii="Times New Roman" w:hAnsi="Times New Roman" w:cs="Times New Roman"/>
        </w:rPr>
        <w:t xml:space="preserve">Обнародовать настоящее постановление путем размещения на  </w:t>
      </w:r>
      <w:r w:rsidRPr="008565D1">
        <w:rPr>
          <w:rFonts w:ascii="Times New Roman" w:hAnsi="Times New Roman" w:cs="Times New Roman"/>
          <w:spacing w:val="-1"/>
        </w:rPr>
        <w:t>официальном сайте Администрации</w:t>
      </w:r>
      <w:r w:rsidR="00C4393F" w:rsidRPr="008565D1">
        <w:rPr>
          <w:rFonts w:ascii="Times New Roman" w:hAnsi="Times New Roman" w:cs="Times New Roman"/>
          <w:spacing w:val="-1"/>
        </w:rPr>
        <w:t xml:space="preserve"> </w:t>
      </w:r>
      <w:r w:rsidR="007A14DC">
        <w:rPr>
          <w:rFonts w:ascii="Times New Roman" w:hAnsi="Times New Roman" w:cs="Times New Roman"/>
          <w:spacing w:val="-1"/>
        </w:rPr>
        <w:t>Кудинцевского</w:t>
      </w:r>
      <w:r w:rsidRPr="008565D1">
        <w:rPr>
          <w:rFonts w:ascii="Times New Roman" w:hAnsi="Times New Roman" w:cs="Times New Roman"/>
          <w:spacing w:val="-1"/>
        </w:rPr>
        <w:t xml:space="preserve"> сельсовета Льговского района. </w:t>
      </w:r>
    </w:p>
    <w:p w:rsidR="000A0076" w:rsidRPr="008565D1" w:rsidRDefault="000A0076" w:rsidP="000A0076">
      <w:pPr>
        <w:numPr>
          <w:ilvl w:val="0"/>
          <w:numId w:val="7"/>
        </w:numPr>
        <w:ind w:left="0" w:firstLine="567"/>
        <w:rPr>
          <w:rFonts w:ascii="Times New Roman" w:hAnsi="Times New Roman" w:cs="Times New Roman"/>
          <w:spacing w:val="-1"/>
        </w:rPr>
      </w:pPr>
      <w:r w:rsidRPr="008565D1">
        <w:rPr>
          <w:rFonts w:ascii="Times New Roman" w:hAnsi="Times New Roman" w:cs="Times New Roman"/>
        </w:rPr>
        <w:t>Контроль за</w:t>
      </w:r>
      <w:r w:rsidR="007A14DC">
        <w:rPr>
          <w:rFonts w:ascii="Times New Roman" w:hAnsi="Times New Roman" w:cs="Times New Roman"/>
        </w:rPr>
        <w:t>,</w:t>
      </w:r>
      <w:r w:rsidRPr="008565D1">
        <w:rPr>
          <w:rFonts w:ascii="Times New Roman" w:hAnsi="Times New Roman" w:cs="Times New Roman"/>
        </w:rPr>
        <w:t xml:space="preserve"> исполнением настоящего постановления оставляю за собой.</w:t>
      </w:r>
    </w:p>
    <w:p w:rsidR="008565D1" w:rsidRDefault="008565D1" w:rsidP="000A0076">
      <w:pPr>
        <w:pStyle w:val="ab"/>
        <w:spacing w:line="240" w:lineRule="atLeast"/>
        <w:ind w:left="0"/>
        <w:jc w:val="both"/>
        <w:rPr>
          <w:rFonts w:ascii="Times New Roman" w:hAnsi="Times New Roman" w:cs="Times New Roman"/>
        </w:rPr>
      </w:pPr>
    </w:p>
    <w:p w:rsidR="008565D1" w:rsidRPr="008565D1" w:rsidRDefault="008565D1" w:rsidP="000A0076">
      <w:pPr>
        <w:pStyle w:val="ab"/>
        <w:spacing w:line="240" w:lineRule="atLeast"/>
        <w:ind w:left="0"/>
        <w:jc w:val="both"/>
        <w:rPr>
          <w:rFonts w:ascii="Times New Roman" w:hAnsi="Times New Roman" w:cs="Times New Roman"/>
        </w:rPr>
      </w:pPr>
    </w:p>
    <w:p w:rsidR="000A0076" w:rsidRPr="008565D1" w:rsidRDefault="000A0076" w:rsidP="000A0076">
      <w:pPr>
        <w:pStyle w:val="a9"/>
        <w:spacing w:line="240" w:lineRule="atLeast"/>
        <w:rPr>
          <w:b/>
          <w:sz w:val="24"/>
          <w:szCs w:val="24"/>
          <w:lang w:val="ru-RU"/>
        </w:rPr>
      </w:pPr>
      <w:r w:rsidRPr="008565D1">
        <w:rPr>
          <w:b/>
          <w:sz w:val="24"/>
          <w:szCs w:val="24"/>
          <w:lang w:val="ru-RU"/>
        </w:rPr>
        <w:t xml:space="preserve"> </w:t>
      </w:r>
      <w:r w:rsidRPr="008565D1">
        <w:rPr>
          <w:b/>
          <w:sz w:val="24"/>
          <w:szCs w:val="24"/>
        </w:rPr>
        <w:t>Глав</w:t>
      </w:r>
      <w:r w:rsidRPr="008565D1">
        <w:rPr>
          <w:b/>
          <w:sz w:val="24"/>
          <w:szCs w:val="24"/>
          <w:lang w:val="ru-RU"/>
        </w:rPr>
        <w:t xml:space="preserve">ы </w:t>
      </w:r>
      <w:r w:rsidR="007A14DC">
        <w:rPr>
          <w:b/>
          <w:sz w:val="24"/>
          <w:szCs w:val="24"/>
          <w:lang w:val="ru-RU"/>
        </w:rPr>
        <w:t>Кудинцевского</w:t>
      </w:r>
      <w:r w:rsidRPr="008565D1">
        <w:rPr>
          <w:b/>
          <w:sz w:val="24"/>
          <w:szCs w:val="24"/>
          <w:lang w:val="ru-RU"/>
        </w:rPr>
        <w:t xml:space="preserve"> сельсовета</w:t>
      </w:r>
    </w:p>
    <w:p w:rsidR="000A0076" w:rsidRPr="008565D1" w:rsidRDefault="000A0076" w:rsidP="000A0076">
      <w:pPr>
        <w:pStyle w:val="a9"/>
        <w:spacing w:line="240" w:lineRule="atLeast"/>
        <w:rPr>
          <w:b/>
          <w:sz w:val="24"/>
          <w:szCs w:val="24"/>
          <w:lang w:val="ru-RU"/>
        </w:rPr>
      </w:pPr>
      <w:r w:rsidRPr="008565D1">
        <w:rPr>
          <w:b/>
          <w:sz w:val="24"/>
          <w:szCs w:val="24"/>
          <w:lang w:val="ru-RU"/>
        </w:rPr>
        <w:t xml:space="preserve">Льговского </w:t>
      </w:r>
      <w:r w:rsidRPr="008565D1">
        <w:rPr>
          <w:b/>
          <w:sz w:val="24"/>
          <w:szCs w:val="24"/>
        </w:rPr>
        <w:t xml:space="preserve">района </w:t>
      </w:r>
      <w:r w:rsidRPr="008565D1">
        <w:rPr>
          <w:b/>
          <w:sz w:val="24"/>
          <w:szCs w:val="24"/>
          <w:lang w:val="ru-RU"/>
        </w:rPr>
        <w:t xml:space="preserve">                                                                            </w:t>
      </w:r>
      <w:r w:rsidR="007A14DC">
        <w:rPr>
          <w:b/>
          <w:sz w:val="24"/>
          <w:szCs w:val="24"/>
          <w:lang w:val="ru-RU"/>
        </w:rPr>
        <w:t>Муравьева И. В.</w:t>
      </w:r>
    </w:p>
    <w:p w:rsidR="000A0076" w:rsidRPr="008565D1" w:rsidRDefault="000A0076" w:rsidP="000A0076">
      <w:pPr>
        <w:shd w:val="clear" w:color="auto" w:fill="FFFFFF"/>
        <w:spacing w:line="240" w:lineRule="atLeast"/>
        <w:rPr>
          <w:rFonts w:ascii="Times New Roman" w:hAnsi="Times New Roman" w:cs="Times New Roman"/>
          <w:b/>
          <w:color w:val="000000"/>
        </w:rPr>
      </w:pPr>
      <w:r w:rsidRPr="008565D1">
        <w:rPr>
          <w:rFonts w:ascii="Times New Roman" w:hAnsi="Times New Roman" w:cs="Times New Roman"/>
          <w:b/>
          <w:color w:val="000000"/>
        </w:rPr>
        <w:lastRenderedPageBreak/>
        <w:t>                                                              </w:t>
      </w:r>
    </w:p>
    <w:p w:rsidR="000A0076" w:rsidRPr="008565D1" w:rsidRDefault="000A0076" w:rsidP="000A0076">
      <w:pPr>
        <w:shd w:val="clear" w:color="auto" w:fill="FFFFFF"/>
        <w:spacing w:line="240" w:lineRule="atLeast"/>
        <w:rPr>
          <w:rFonts w:ascii="Times New Roman" w:hAnsi="Times New Roman" w:cs="Times New Roman"/>
          <w:b/>
          <w:color w:val="000000"/>
        </w:rPr>
      </w:pPr>
    </w:p>
    <w:p w:rsidR="000A0076" w:rsidRPr="008565D1" w:rsidRDefault="000A0076" w:rsidP="008565D1">
      <w:pPr>
        <w:pStyle w:val="41"/>
        <w:shd w:val="clear" w:color="auto" w:fill="auto"/>
        <w:tabs>
          <w:tab w:val="left" w:pos="1950"/>
        </w:tabs>
        <w:spacing w:before="0" w:after="0" w:line="240" w:lineRule="atLeast"/>
        <w:jc w:val="right"/>
        <w:rPr>
          <w:sz w:val="24"/>
          <w:szCs w:val="24"/>
          <w:lang w:val="ru-RU"/>
        </w:rPr>
      </w:pPr>
      <w:r w:rsidRPr="008565D1">
        <w:rPr>
          <w:sz w:val="24"/>
          <w:szCs w:val="24"/>
          <w:lang w:val="ru-RU"/>
        </w:rPr>
        <w:t xml:space="preserve">                                                    </w:t>
      </w:r>
      <w:r w:rsidR="008565D1">
        <w:rPr>
          <w:sz w:val="24"/>
          <w:szCs w:val="24"/>
          <w:lang w:val="ru-RU"/>
        </w:rPr>
        <w:t xml:space="preserve">                     </w:t>
      </w:r>
      <w:r w:rsidRPr="008565D1">
        <w:rPr>
          <w:sz w:val="24"/>
          <w:szCs w:val="24"/>
          <w:lang w:val="ru-RU"/>
        </w:rPr>
        <w:t xml:space="preserve">Утверждено  </w:t>
      </w:r>
    </w:p>
    <w:p w:rsidR="000A0076" w:rsidRPr="008565D1" w:rsidRDefault="000A0076" w:rsidP="000A0076">
      <w:pPr>
        <w:pStyle w:val="41"/>
        <w:shd w:val="clear" w:color="auto" w:fill="auto"/>
        <w:tabs>
          <w:tab w:val="left" w:pos="1950"/>
        </w:tabs>
        <w:spacing w:before="0" w:after="0" w:line="240" w:lineRule="atLeast"/>
        <w:ind w:left="5954"/>
        <w:jc w:val="right"/>
        <w:rPr>
          <w:sz w:val="24"/>
          <w:szCs w:val="24"/>
          <w:lang w:val="ru-RU"/>
        </w:rPr>
      </w:pPr>
      <w:r w:rsidRPr="008565D1">
        <w:rPr>
          <w:sz w:val="24"/>
          <w:szCs w:val="24"/>
        </w:rPr>
        <w:t>постановлен</w:t>
      </w:r>
      <w:r w:rsidRPr="008565D1">
        <w:rPr>
          <w:sz w:val="24"/>
          <w:szCs w:val="24"/>
          <w:lang w:val="ru-RU"/>
        </w:rPr>
        <w:t xml:space="preserve">ием </w:t>
      </w:r>
      <w:r w:rsidRPr="008565D1">
        <w:rPr>
          <w:sz w:val="24"/>
          <w:szCs w:val="24"/>
        </w:rPr>
        <w:t xml:space="preserve"> Администрации</w:t>
      </w:r>
      <w:r w:rsidRPr="008565D1">
        <w:rPr>
          <w:sz w:val="24"/>
          <w:szCs w:val="24"/>
          <w:lang w:val="ru-RU"/>
        </w:rPr>
        <w:t xml:space="preserve"> </w:t>
      </w:r>
      <w:r w:rsidR="007A14DC">
        <w:rPr>
          <w:sz w:val="24"/>
          <w:szCs w:val="24"/>
          <w:lang w:val="ru-RU"/>
        </w:rPr>
        <w:t>Кудинцевского</w:t>
      </w:r>
      <w:r w:rsidRPr="008565D1">
        <w:rPr>
          <w:sz w:val="24"/>
          <w:szCs w:val="24"/>
          <w:lang w:val="ru-RU"/>
        </w:rPr>
        <w:t xml:space="preserve"> сельсовета Льговского</w:t>
      </w:r>
      <w:r w:rsidRPr="008565D1">
        <w:rPr>
          <w:color w:val="FF0000"/>
          <w:sz w:val="24"/>
          <w:szCs w:val="24"/>
          <w:lang w:val="ru-RU"/>
        </w:rPr>
        <w:t xml:space="preserve"> </w:t>
      </w:r>
      <w:r w:rsidRPr="008565D1">
        <w:rPr>
          <w:sz w:val="24"/>
          <w:szCs w:val="24"/>
        </w:rPr>
        <w:t xml:space="preserve"> района </w:t>
      </w:r>
    </w:p>
    <w:p w:rsidR="000A0076" w:rsidRPr="008565D1" w:rsidRDefault="000A0076" w:rsidP="000A0076">
      <w:pPr>
        <w:pStyle w:val="41"/>
        <w:shd w:val="clear" w:color="auto" w:fill="auto"/>
        <w:tabs>
          <w:tab w:val="left" w:pos="1950"/>
        </w:tabs>
        <w:spacing w:before="0" w:after="0" w:line="240" w:lineRule="atLeast"/>
        <w:ind w:left="5954"/>
        <w:jc w:val="right"/>
        <w:rPr>
          <w:sz w:val="24"/>
          <w:szCs w:val="24"/>
          <w:lang w:val="ru-RU"/>
        </w:rPr>
      </w:pPr>
      <w:r w:rsidRPr="008565D1">
        <w:rPr>
          <w:sz w:val="24"/>
          <w:szCs w:val="24"/>
          <w:lang w:val="ru-RU"/>
        </w:rPr>
        <w:t xml:space="preserve"> </w:t>
      </w:r>
      <w:r w:rsidRPr="008565D1">
        <w:rPr>
          <w:sz w:val="24"/>
          <w:szCs w:val="24"/>
        </w:rPr>
        <w:t xml:space="preserve">от </w:t>
      </w:r>
      <w:r w:rsidR="007A14DC">
        <w:rPr>
          <w:sz w:val="24"/>
          <w:szCs w:val="24"/>
          <w:lang w:val="ru-RU"/>
        </w:rPr>
        <w:t>30</w:t>
      </w:r>
      <w:r w:rsidRPr="008565D1">
        <w:rPr>
          <w:sz w:val="24"/>
          <w:szCs w:val="24"/>
          <w:lang w:val="ru-RU"/>
        </w:rPr>
        <w:t>.</w:t>
      </w:r>
      <w:r w:rsidR="00C4393F" w:rsidRPr="008565D1">
        <w:rPr>
          <w:sz w:val="24"/>
          <w:szCs w:val="24"/>
          <w:lang w:val="ru-RU"/>
        </w:rPr>
        <w:t>10.</w:t>
      </w:r>
      <w:r w:rsidRPr="008565D1">
        <w:rPr>
          <w:sz w:val="24"/>
          <w:szCs w:val="24"/>
          <w:lang w:val="ru-RU"/>
        </w:rPr>
        <w:t>20</w:t>
      </w:r>
      <w:r w:rsidR="00C4393F" w:rsidRPr="008565D1">
        <w:rPr>
          <w:sz w:val="24"/>
          <w:szCs w:val="24"/>
          <w:lang w:val="ru-RU"/>
        </w:rPr>
        <w:t>20</w:t>
      </w:r>
      <w:r w:rsidRPr="008565D1">
        <w:rPr>
          <w:sz w:val="24"/>
          <w:szCs w:val="24"/>
          <w:lang w:val="ru-RU"/>
        </w:rPr>
        <w:t xml:space="preserve">г. № </w:t>
      </w:r>
      <w:r w:rsidR="007A14DC">
        <w:rPr>
          <w:sz w:val="24"/>
          <w:szCs w:val="24"/>
          <w:lang w:val="ru-RU"/>
        </w:rPr>
        <w:t>48</w:t>
      </w:r>
      <w:r w:rsidRPr="008565D1">
        <w:rPr>
          <w:sz w:val="24"/>
          <w:szCs w:val="24"/>
          <w:lang w:val="ru-RU"/>
        </w:rPr>
        <w:t xml:space="preserve"> </w:t>
      </w:r>
      <w:r w:rsidRPr="008565D1">
        <w:rPr>
          <w:sz w:val="24"/>
          <w:szCs w:val="24"/>
        </w:rPr>
        <w:t xml:space="preserve"> </w:t>
      </w:r>
      <w:r w:rsidRPr="008565D1">
        <w:rPr>
          <w:sz w:val="24"/>
          <w:szCs w:val="24"/>
          <w:lang w:val="ru-RU"/>
        </w:rPr>
        <w:t xml:space="preserve">                                      </w:t>
      </w:r>
    </w:p>
    <w:p w:rsidR="000A0076" w:rsidRPr="008565D1" w:rsidRDefault="000A0076" w:rsidP="000A0076">
      <w:pPr>
        <w:pStyle w:val="41"/>
        <w:shd w:val="clear" w:color="auto" w:fill="auto"/>
        <w:tabs>
          <w:tab w:val="left" w:pos="1950"/>
        </w:tabs>
        <w:spacing w:before="0" w:after="0" w:line="240" w:lineRule="atLeast"/>
        <w:rPr>
          <w:sz w:val="24"/>
          <w:szCs w:val="24"/>
          <w:lang w:val="ru-RU"/>
        </w:rPr>
      </w:pPr>
    </w:p>
    <w:p w:rsidR="000A0076" w:rsidRPr="008565D1" w:rsidRDefault="000A0076" w:rsidP="000A0076">
      <w:pPr>
        <w:pStyle w:val="a8"/>
        <w:shd w:val="clear" w:color="auto" w:fill="FFFFFF"/>
        <w:spacing w:before="0" w:beforeAutospacing="0" w:after="0" w:afterAutospacing="0"/>
        <w:jc w:val="center"/>
        <w:rPr>
          <w:color w:val="000000"/>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ПОЛОЖЕНИЕ</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 xml:space="preserve">о порядке и условиях предоставления в аренду объектов </w:t>
      </w:r>
      <w:proofErr w:type="gramStart"/>
      <w:r w:rsidRPr="008565D1">
        <w:rPr>
          <w:rFonts w:ascii="Times New Roman" w:hAnsi="Times New Roman" w:cs="Times New Roman"/>
          <w:b/>
        </w:rPr>
        <w:t>муниципальной</w:t>
      </w:r>
      <w:proofErr w:type="gramEnd"/>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 xml:space="preserve">собственности, </w:t>
      </w:r>
      <w:proofErr w:type="gramStart"/>
      <w:r w:rsidRPr="008565D1">
        <w:rPr>
          <w:rFonts w:ascii="Times New Roman" w:hAnsi="Times New Roman" w:cs="Times New Roman"/>
          <w:b/>
        </w:rPr>
        <w:t>включенных</w:t>
      </w:r>
      <w:proofErr w:type="gramEnd"/>
      <w:r w:rsidRPr="008565D1">
        <w:rPr>
          <w:rFonts w:ascii="Times New Roman" w:hAnsi="Times New Roman" w:cs="Times New Roman"/>
          <w:b/>
        </w:rPr>
        <w:t xml:space="preserve"> в перечень имущества, находящегося </w:t>
      </w:r>
    </w:p>
    <w:p w:rsidR="000A0076" w:rsidRPr="008565D1" w:rsidRDefault="000A0076" w:rsidP="00082D68">
      <w:pPr>
        <w:jc w:val="center"/>
        <w:rPr>
          <w:rFonts w:ascii="Times New Roman" w:hAnsi="Times New Roman" w:cs="Times New Roman"/>
          <w:b/>
        </w:rPr>
      </w:pPr>
      <w:r w:rsidRPr="008565D1">
        <w:rPr>
          <w:rFonts w:ascii="Times New Roman" w:hAnsi="Times New Roman" w:cs="Times New Roman"/>
          <w:b/>
        </w:rPr>
        <w:t xml:space="preserve">в муниципальной собственности </w:t>
      </w:r>
      <w:r w:rsidR="00CA61AB" w:rsidRPr="008565D1">
        <w:rPr>
          <w:rFonts w:ascii="Times New Roman" w:hAnsi="Times New Roman" w:cs="Times New Roman"/>
          <w:b/>
          <w:color w:val="000000"/>
        </w:rPr>
        <w:t xml:space="preserve">Администрации </w:t>
      </w:r>
      <w:r w:rsidR="007A14DC">
        <w:rPr>
          <w:rFonts w:ascii="Times New Roman" w:hAnsi="Times New Roman" w:cs="Times New Roman"/>
          <w:b/>
          <w:color w:val="000000"/>
        </w:rPr>
        <w:t>Кудинцевского</w:t>
      </w:r>
      <w:r w:rsidR="00CA61AB" w:rsidRPr="008565D1">
        <w:rPr>
          <w:rFonts w:ascii="Times New Roman" w:hAnsi="Times New Roman" w:cs="Times New Roman"/>
          <w:b/>
          <w:color w:val="000000"/>
        </w:rPr>
        <w:t xml:space="preserve"> сельсовета Льговского района</w:t>
      </w:r>
      <w:r w:rsidRPr="008565D1">
        <w:rPr>
          <w:rFonts w:ascii="Times New Roman" w:hAnsi="Times New Roman" w:cs="Times New Roman"/>
          <w:b/>
        </w:rPr>
        <w:t>, свободного от прав третьих лиц (за исключением имущественных прав субъектов малого и среднего предпринимательства</w:t>
      </w:r>
      <w:r w:rsidR="00DB1B85" w:rsidRPr="008565D1">
        <w:rPr>
          <w:rFonts w:ascii="Times New Roman" w:hAnsi="Times New Roman" w:cs="Times New Roman"/>
          <w:b/>
          <w:color w:val="000000"/>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8565D1">
        <w:rPr>
          <w:rFonts w:ascii="Times New Roman" w:hAnsi="Times New Roman" w:cs="Times New Roman"/>
          <w:b/>
        </w:rPr>
        <w:t>)</w:t>
      </w:r>
    </w:p>
    <w:p w:rsidR="000A0076" w:rsidRPr="008565D1" w:rsidRDefault="000A0076" w:rsidP="000A0076">
      <w:pPr>
        <w:rPr>
          <w:rFonts w:ascii="Times New Roman" w:hAnsi="Times New Roman" w:cs="Times New Roman"/>
        </w:rPr>
      </w:pPr>
    </w:p>
    <w:p w:rsidR="00CA61AB" w:rsidRPr="008565D1" w:rsidRDefault="000A0076" w:rsidP="00082D68">
      <w:pPr>
        <w:jc w:val="center"/>
        <w:rPr>
          <w:rFonts w:ascii="Times New Roman" w:hAnsi="Times New Roman" w:cs="Times New Roman"/>
          <w:b/>
        </w:rPr>
      </w:pPr>
      <w:r w:rsidRPr="008565D1">
        <w:rPr>
          <w:rFonts w:ascii="Times New Roman" w:hAnsi="Times New Roman" w:cs="Times New Roman"/>
          <w:b/>
        </w:rPr>
        <w:t>1.Общие положения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1.1.Настоящее Положение разработано в соответствии с Гражданским кодексом Российской Федерации, Налоговым кодексом Российской Федерации, Федеральным законом от 06.10.2003</w:t>
      </w:r>
      <w:r w:rsidR="00082D68" w:rsidRPr="008565D1">
        <w:rPr>
          <w:rFonts w:ascii="Times New Roman" w:hAnsi="Times New Roman" w:cs="Times New Roman"/>
        </w:rPr>
        <w:t>г.</w:t>
      </w:r>
      <w:r w:rsidRPr="008565D1">
        <w:rPr>
          <w:rFonts w:ascii="Times New Roman" w:hAnsi="Times New Roman" w:cs="Times New Roman"/>
        </w:rPr>
        <w:t xml:space="preserve"> № 131-ФЗ "Об общих принципах организации местного самоуправления в Российской Федерации", </w:t>
      </w:r>
      <w:r w:rsidR="00DB1B85" w:rsidRPr="008565D1">
        <w:rPr>
          <w:rFonts w:ascii="Times New Roman" w:hAnsi="Times New Roman" w:cs="Times New Roman"/>
          <w:color w:val="000000"/>
        </w:rPr>
        <w:t>Федеральным законом от 24.07.2007г. № 209-ФЗ «О развитии малого и среднего предпринимательства в Российской Федерации»</w:t>
      </w:r>
      <w:proofErr w:type="gramStart"/>
      <w:r w:rsidR="00DB1B85" w:rsidRPr="008565D1">
        <w:rPr>
          <w:rFonts w:ascii="Times New Roman" w:hAnsi="Times New Roman" w:cs="Times New Roman"/>
          <w:color w:val="000000"/>
        </w:rPr>
        <w:t>,Ф</w:t>
      </w:r>
      <w:proofErr w:type="gramEnd"/>
      <w:r w:rsidR="00DB1B85" w:rsidRPr="008565D1">
        <w:rPr>
          <w:rFonts w:ascii="Times New Roman" w:hAnsi="Times New Roman" w:cs="Times New Roman"/>
          <w:color w:val="000000"/>
        </w:rPr>
        <w:t>едеральным законом от 08.06.2020г. № 169-ФЗ</w:t>
      </w:r>
      <w:r w:rsidR="00DB1B85" w:rsidRPr="008565D1">
        <w:rPr>
          <w:rFonts w:ascii="Times New Roman" w:hAnsi="Times New Roman" w:cs="Times New Roman"/>
        </w:rPr>
        <w:t xml:space="preserve"> </w:t>
      </w:r>
      <w:r w:rsidRPr="008565D1">
        <w:rPr>
          <w:rFonts w:ascii="Times New Roman" w:hAnsi="Times New Roman" w:cs="Times New Roman"/>
        </w:rPr>
        <w:t>Федеральным законом от 21.07.1997</w:t>
      </w:r>
      <w:r w:rsidR="00082D68" w:rsidRPr="008565D1">
        <w:rPr>
          <w:rFonts w:ascii="Times New Roman" w:hAnsi="Times New Roman" w:cs="Times New Roman"/>
        </w:rPr>
        <w:t>г.</w:t>
      </w:r>
      <w:r w:rsidRPr="008565D1">
        <w:rPr>
          <w:rFonts w:ascii="Times New Roman" w:hAnsi="Times New Roman" w:cs="Times New Roman"/>
        </w:rPr>
        <w:t xml:space="preserve"> № 122-ФЗ "О государственной регистрации </w:t>
      </w:r>
      <w:proofErr w:type="gramStart"/>
      <w:r w:rsidRPr="008565D1">
        <w:rPr>
          <w:rFonts w:ascii="Times New Roman" w:hAnsi="Times New Roman" w:cs="Times New Roman"/>
        </w:rPr>
        <w:t>прав на недвижимое имущество и сделок с ним", Федеральным законом от 26.07.2006</w:t>
      </w:r>
      <w:r w:rsidR="00082D68" w:rsidRPr="008565D1">
        <w:rPr>
          <w:rFonts w:ascii="Times New Roman" w:hAnsi="Times New Roman" w:cs="Times New Roman"/>
        </w:rPr>
        <w:t>г.</w:t>
      </w:r>
      <w:r w:rsidRPr="008565D1">
        <w:rPr>
          <w:rFonts w:ascii="Times New Roman" w:hAnsi="Times New Roman" w:cs="Times New Roman"/>
        </w:rPr>
        <w:t xml:space="preserve"> № 135-ФЗ "О защите конкуренции", </w:t>
      </w:r>
      <w:r w:rsidR="00082D68" w:rsidRPr="008565D1">
        <w:rPr>
          <w:rFonts w:ascii="Times New Roman" w:hAnsi="Times New Roman" w:cs="Times New Roman"/>
        </w:rPr>
        <w:t xml:space="preserve">от </w:t>
      </w:r>
      <w:r w:rsidRPr="008565D1">
        <w:rPr>
          <w:rFonts w:ascii="Times New Roman" w:hAnsi="Times New Roman" w:cs="Times New Roman"/>
        </w:rPr>
        <w:t>21.07.2005</w:t>
      </w:r>
      <w:r w:rsidR="00082D68" w:rsidRPr="008565D1">
        <w:rPr>
          <w:rFonts w:ascii="Times New Roman" w:hAnsi="Times New Roman" w:cs="Times New Roman"/>
        </w:rPr>
        <w:t>г.</w:t>
      </w:r>
      <w:r w:rsidRPr="008565D1">
        <w:rPr>
          <w:rFonts w:ascii="Times New Roman" w:hAnsi="Times New Roman" w:cs="Times New Roman"/>
        </w:rPr>
        <w:t xml:space="preserve"> №115-ФЗ «О концессионных соглашениях», Приказом Федеральной антимонопольной службы от 10.02.2010</w:t>
      </w:r>
      <w:r w:rsidR="00082D68" w:rsidRPr="008565D1">
        <w:rPr>
          <w:rFonts w:ascii="Times New Roman" w:hAnsi="Times New Roman" w:cs="Times New Roman"/>
        </w:rPr>
        <w:t>г.</w:t>
      </w:r>
      <w:r w:rsidRPr="008565D1">
        <w:rPr>
          <w:rFonts w:ascii="Times New Roman" w:hAnsi="Times New Roman" w:cs="Times New Roman"/>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w:t>
      </w:r>
      <w:proofErr w:type="gramEnd"/>
      <w:r w:rsidRPr="008565D1">
        <w:rPr>
          <w:rFonts w:ascii="Times New Roman" w:hAnsi="Times New Roman" w:cs="Times New Roman"/>
        </w:rPr>
        <w:t xml:space="preserve"> </w:t>
      </w:r>
      <w:proofErr w:type="gramStart"/>
      <w:r w:rsidRPr="008565D1">
        <w:rPr>
          <w:rFonts w:ascii="Times New Roman" w:hAnsi="Times New Roman" w:cs="Times New Roman"/>
        </w:rPr>
        <w:t>отношении</w:t>
      </w:r>
      <w:proofErr w:type="gramEnd"/>
      <w:r w:rsidRPr="008565D1">
        <w:rPr>
          <w:rFonts w:ascii="Times New Roman" w:hAnsi="Times New Roman" w:cs="Times New Roman"/>
        </w:rPr>
        <w:t xml:space="preserve">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w:t>
      </w:r>
      <w:r w:rsidR="007A14DC">
        <w:rPr>
          <w:rFonts w:ascii="Times New Roman" w:hAnsi="Times New Roman" w:cs="Times New Roman"/>
        </w:rPr>
        <w:t>Кудинцевского</w:t>
      </w:r>
      <w:r w:rsidR="00082D68" w:rsidRPr="008565D1">
        <w:rPr>
          <w:rFonts w:ascii="Times New Roman" w:hAnsi="Times New Roman" w:cs="Times New Roman"/>
        </w:rPr>
        <w:t xml:space="preserve"> сельсовета Льговского</w:t>
      </w:r>
      <w:r w:rsidRPr="008565D1">
        <w:rPr>
          <w:rFonts w:ascii="Times New Roman" w:hAnsi="Times New Roman" w:cs="Times New Roman"/>
        </w:rPr>
        <w:t xml:space="preserve"> района </w:t>
      </w:r>
      <w:r w:rsidR="00082D68" w:rsidRPr="008565D1">
        <w:rPr>
          <w:rFonts w:ascii="Times New Roman" w:hAnsi="Times New Roman" w:cs="Times New Roman"/>
        </w:rPr>
        <w:t>Курской</w:t>
      </w:r>
      <w:r w:rsidRPr="008565D1">
        <w:rPr>
          <w:rFonts w:ascii="Times New Roman" w:hAnsi="Times New Roman" w:cs="Times New Roman"/>
        </w:rPr>
        <w:t xml:space="preserve"> области.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1.2. </w:t>
      </w:r>
      <w:proofErr w:type="gramStart"/>
      <w:r w:rsidRPr="008565D1">
        <w:rPr>
          <w:rFonts w:ascii="Times New Roman" w:hAnsi="Times New Roman" w:cs="Times New Roman"/>
        </w:rPr>
        <w:t xml:space="preserve">Настоящим Положением устанавливаются правила предоставления в аренду объектов муниципальной собственности Администрации </w:t>
      </w:r>
      <w:r w:rsidR="007A14DC">
        <w:rPr>
          <w:rFonts w:ascii="Times New Roman" w:hAnsi="Times New Roman" w:cs="Times New Roman"/>
        </w:rPr>
        <w:t>Кудинцевского</w:t>
      </w:r>
      <w:r w:rsidRPr="008565D1">
        <w:rPr>
          <w:rFonts w:ascii="Times New Roman" w:hAnsi="Times New Roman" w:cs="Times New Roman"/>
        </w:rPr>
        <w:t xml:space="preserve"> сельсовета Льговского района, включенных в перечень имущества, находящегося в муниципальной собственности </w:t>
      </w:r>
      <w:r w:rsidR="007A14DC">
        <w:rPr>
          <w:rFonts w:ascii="Times New Roman" w:hAnsi="Times New Roman" w:cs="Times New Roman"/>
        </w:rPr>
        <w:t>Кудинцевского</w:t>
      </w:r>
      <w:r w:rsidR="00082D68" w:rsidRPr="008565D1">
        <w:rPr>
          <w:rFonts w:ascii="Times New Roman" w:hAnsi="Times New Roman" w:cs="Times New Roman"/>
        </w:rPr>
        <w:t xml:space="preserve"> сельсовета Льговского</w:t>
      </w:r>
      <w:r w:rsidRPr="008565D1">
        <w:rPr>
          <w:rFonts w:ascii="Times New Roman" w:hAnsi="Times New Roman" w:cs="Times New Roman"/>
        </w:rPr>
        <w:t xml:space="preserve"> района, свободного от прав третьих лиц (за исключением имущественных прав субъектов малого и среднего предпринимательства</w:t>
      </w:r>
      <w:r w:rsidR="00555A55" w:rsidRPr="008565D1">
        <w:rPr>
          <w:rFonts w:ascii="Times New Roman" w:hAnsi="Times New Roman" w:cs="Times New Roman"/>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B1B85" w:rsidRPr="008565D1">
        <w:rPr>
          <w:rFonts w:ascii="Times New Roman" w:hAnsi="Times New Roman" w:cs="Times New Roman"/>
          <w:color w:val="000000"/>
        </w:rPr>
        <w:t xml:space="preserve"> Федерального закона от</w:t>
      </w:r>
      <w:proofErr w:type="gramEnd"/>
      <w:r w:rsidR="00DB1B85" w:rsidRPr="008565D1">
        <w:rPr>
          <w:rFonts w:ascii="Times New Roman" w:hAnsi="Times New Roman" w:cs="Times New Roman"/>
          <w:color w:val="000000"/>
        </w:rPr>
        <w:t xml:space="preserve"> 24.07.2007г. № 209-ФЗ «О развитии малого и среднего предпринимательства в Российской Федерации»</w:t>
      </w:r>
      <w:proofErr w:type="gramStart"/>
      <w:r w:rsidR="00DB1B85" w:rsidRPr="008565D1">
        <w:rPr>
          <w:rFonts w:ascii="Times New Roman" w:hAnsi="Times New Roman" w:cs="Times New Roman"/>
          <w:color w:val="000000"/>
        </w:rPr>
        <w:t>,Ф</w:t>
      </w:r>
      <w:proofErr w:type="gramEnd"/>
      <w:r w:rsidR="00DB1B85" w:rsidRPr="008565D1">
        <w:rPr>
          <w:rFonts w:ascii="Times New Roman" w:hAnsi="Times New Roman" w:cs="Times New Roman"/>
          <w:color w:val="000000"/>
        </w:rPr>
        <w:t>едерального закона от 08.06.2020г. № 169-ФЗ</w:t>
      </w:r>
      <w:r w:rsidRPr="008565D1">
        <w:rPr>
          <w:rFonts w:ascii="Times New Roman" w:hAnsi="Times New Roman" w:cs="Times New Roman"/>
        </w:rPr>
        <w:t>) (далее - объекты, перечень), а также льготы для субъектов малого и среднего предпринимательства, занимающихся социально значимыми видами деятельности.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1.3.</w:t>
      </w:r>
      <w:r w:rsidR="00082D68" w:rsidRPr="008565D1">
        <w:rPr>
          <w:rFonts w:ascii="Times New Roman" w:hAnsi="Times New Roman" w:cs="Times New Roman"/>
        </w:rPr>
        <w:t xml:space="preserve"> </w:t>
      </w:r>
      <w:r w:rsidRPr="008565D1">
        <w:rPr>
          <w:rFonts w:ascii="Times New Roman" w:hAnsi="Times New Roman" w:cs="Times New Roman"/>
        </w:rPr>
        <w:t xml:space="preserve">Аренда муниципального имущества рассматривается как один из источников получения доходов от его использования в виде денежных средств или иной форме в местный бюджет Администрации </w:t>
      </w:r>
      <w:r w:rsidR="007A14DC">
        <w:rPr>
          <w:rFonts w:ascii="Times New Roman" w:hAnsi="Times New Roman" w:cs="Times New Roman"/>
        </w:rPr>
        <w:t>Кудинцевского</w:t>
      </w:r>
      <w:r w:rsidRPr="008565D1">
        <w:rPr>
          <w:rFonts w:ascii="Times New Roman" w:hAnsi="Times New Roman" w:cs="Times New Roman"/>
        </w:rPr>
        <w:t xml:space="preserve"> сельсовета Льговского района.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1.4. Передаче в аренду подлежит следующее муниципальное имущество, учтенное в Реестре муниципального имущества, не задействованное в исполнении муниципальных функций и предоставлении муниципальных услуг: отдельно стоящие здания, сооружения, нежилые помещения, включая встроенные и встроенно-пристроенные помещения в жилых </w:t>
      </w:r>
      <w:r w:rsidRPr="008565D1">
        <w:rPr>
          <w:rFonts w:ascii="Times New Roman" w:hAnsi="Times New Roman" w:cs="Times New Roman"/>
        </w:rPr>
        <w:lastRenderedPageBreak/>
        <w:t>домах; оборудование, автотранспорт и иное движимое имущество.</w:t>
      </w:r>
    </w:p>
    <w:p w:rsidR="00082D68" w:rsidRPr="008565D1" w:rsidRDefault="00082D68" w:rsidP="000A0076">
      <w:pPr>
        <w:ind w:firstLine="708"/>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2. Способы и порядок</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предоставления муниципального имущества в аренду</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2.1. </w:t>
      </w:r>
      <w:proofErr w:type="gramStart"/>
      <w:r w:rsidRPr="008565D1">
        <w:rPr>
          <w:rFonts w:ascii="Times New Roman" w:hAnsi="Times New Roman" w:cs="Times New Roman"/>
        </w:rPr>
        <w:t>Сдача в аренду муниципального имущества реализуется следующими способами: по результатам проведения конкурсов или аукционов на право заключения этих договоров (далее - торгов) в порядке, установленном законодательством Российской Федерации; целевым назначением (без проведения конкурсов или аукционов в случаях и порядке, установленных законодательством Российской Федерации); путем предоставления муниципальной преференции в целях и порядке, установленных законодательством Российской Федерации.</w:t>
      </w:r>
      <w:proofErr w:type="gramEnd"/>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2.2. Лицо, которому предоставлены в аренду помещения, здание, строение или сооружение,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находящихся в аренде, и составлять не более чем двадцать квадратных метров.</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2.3. В качестве организатора торгов выступает арендодатель. Арендодателем</w:t>
      </w:r>
    </w:p>
    <w:p w:rsidR="000A0076" w:rsidRPr="008565D1" w:rsidRDefault="000A0076" w:rsidP="000A0076">
      <w:pPr>
        <w:rPr>
          <w:rFonts w:ascii="Times New Roman" w:hAnsi="Times New Roman" w:cs="Times New Roman"/>
        </w:rPr>
      </w:pPr>
      <w:r w:rsidRPr="008565D1">
        <w:rPr>
          <w:rFonts w:ascii="Times New Roman" w:hAnsi="Times New Roman" w:cs="Times New Roman"/>
        </w:rPr>
        <w:t>объектов выступает уполномоченный орган.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2.4. Порядок сдачи в аренду нежилого помещения целевым назначением.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2.4.1. Нежилые помещения предоставляются в аренду под определенный вид деятельности конкретному арендатору:</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 государственным и муниципальным учреждениям;</w:t>
      </w:r>
    </w:p>
    <w:p w:rsidR="000A0076" w:rsidRPr="008565D1" w:rsidRDefault="000A0076" w:rsidP="000A0076">
      <w:pPr>
        <w:ind w:firstLine="708"/>
        <w:rPr>
          <w:rFonts w:ascii="Times New Roman" w:hAnsi="Times New Roman" w:cs="Times New Roman"/>
        </w:rPr>
      </w:pPr>
      <w:proofErr w:type="gramStart"/>
      <w:r w:rsidRPr="008565D1">
        <w:rPr>
          <w:rFonts w:ascii="Times New Roman" w:hAnsi="Times New Roman" w:cs="Times New Roman"/>
        </w:rPr>
        <w:t>3)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8565D1">
        <w:rPr>
          <w:rFonts w:ascii="Times New Roman" w:hAnsi="Times New Roman" w:cs="Times New Roman"/>
        </w:rPr>
        <w:t xml:space="preserve">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 адвокатским, нотариальным, торгово-промышленным палатам;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5) медицинским организациям, организациям, осуществляющим образовательную деятельность;</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 для размещения сетей связи, объектов почтовой связи;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7) в порядке, установленном главой 5 Федерального закона от 26.07.2006 N</w:t>
      </w:r>
    </w:p>
    <w:p w:rsidR="000A0076" w:rsidRPr="008565D1" w:rsidRDefault="000A0076" w:rsidP="000A0076">
      <w:pPr>
        <w:rPr>
          <w:rFonts w:ascii="Times New Roman" w:hAnsi="Times New Roman" w:cs="Times New Roman"/>
        </w:rPr>
      </w:pPr>
      <w:r w:rsidRPr="008565D1">
        <w:rPr>
          <w:rFonts w:ascii="Times New Roman" w:hAnsi="Times New Roman" w:cs="Times New Roman"/>
        </w:rPr>
        <w:t>135-ФЗ "О защите конкуренции";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8) лицу, с которым заключен государственный или муниципальный контракт</w:t>
      </w:r>
    </w:p>
    <w:p w:rsidR="000A0076" w:rsidRPr="008565D1" w:rsidRDefault="000A0076" w:rsidP="000A0076">
      <w:pPr>
        <w:rPr>
          <w:rFonts w:ascii="Times New Roman" w:hAnsi="Times New Roman" w:cs="Times New Roman"/>
        </w:rPr>
      </w:pPr>
      <w:proofErr w:type="gramStart"/>
      <w:r w:rsidRPr="008565D1">
        <w:rPr>
          <w:rFonts w:ascii="Times New Roman" w:hAnsi="Times New Roman" w:cs="Times New Roman"/>
        </w:rPr>
        <w:t>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8565D1">
        <w:rPr>
          <w:rFonts w:ascii="Times New Roman" w:hAnsi="Times New Roman" w:cs="Times New Roman"/>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9)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w:t>
      </w:r>
      <w:r w:rsidRPr="008565D1">
        <w:rPr>
          <w:rFonts w:ascii="Times New Roman" w:hAnsi="Times New Roman" w:cs="Times New Roman"/>
        </w:rPr>
        <w:lastRenderedPageBreak/>
        <w:t>течение шести последовательных календарных месяцев без проведения конкурсов или аукционов запрещается);</w:t>
      </w:r>
    </w:p>
    <w:p w:rsidR="000A0076" w:rsidRPr="008565D1" w:rsidRDefault="000A0076" w:rsidP="000A0076">
      <w:pPr>
        <w:ind w:firstLine="708"/>
        <w:rPr>
          <w:rFonts w:ascii="Times New Roman" w:hAnsi="Times New Roman" w:cs="Times New Roman"/>
        </w:rPr>
      </w:pPr>
      <w:proofErr w:type="gramStart"/>
      <w:r w:rsidRPr="008565D1">
        <w:rPr>
          <w:rFonts w:ascii="Times New Roman" w:hAnsi="Times New Roman" w:cs="Times New Roman"/>
        </w:rPr>
        <w:t>10)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sidRPr="008565D1">
        <w:rPr>
          <w:rFonts w:ascii="Times New Roman" w:hAnsi="Times New Roman" w:cs="Times New Roman"/>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11) правопреемнику приватизированного унитарного предприятия в случае,</w:t>
      </w:r>
    </w:p>
    <w:p w:rsidR="000A0076" w:rsidRPr="008565D1" w:rsidRDefault="000A0076" w:rsidP="000A0076">
      <w:pPr>
        <w:rPr>
          <w:rFonts w:ascii="Times New Roman" w:hAnsi="Times New Roman" w:cs="Times New Roman"/>
        </w:rPr>
      </w:pPr>
      <w:r w:rsidRPr="008565D1">
        <w:rPr>
          <w:rFonts w:ascii="Times New Roman" w:hAnsi="Times New Roman" w:cs="Times New Roman"/>
        </w:rPr>
        <w:t>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12)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A0076" w:rsidRPr="008565D1" w:rsidRDefault="000A0076" w:rsidP="000A0076">
      <w:pPr>
        <w:ind w:firstLine="708"/>
        <w:rPr>
          <w:rFonts w:ascii="Times New Roman" w:hAnsi="Times New Roman" w:cs="Times New Roman"/>
        </w:rPr>
      </w:pPr>
      <w:proofErr w:type="gramStart"/>
      <w:r w:rsidRPr="008565D1">
        <w:rPr>
          <w:rFonts w:ascii="Times New Roman" w:hAnsi="Times New Roman" w:cs="Times New Roman"/>
        </w:rPr>
        <w:t>13)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8565D1">
        <w:rPr>
          <w:rFonts w:ascii="Times New Roman" w:hAnsi="Times New Roman" w:cs="Times New Roman"/>
        </w:rPr>
        <w:t xml:space="preserve"> не </w:t>
      </w:r>
      <w:proofErr w:type="gramStart"/>
      <w:r w:rsidRPr="008565D1">
        <w:rPr>
          <w:rFonts w:ascii="Times New Roman" w:hAnsi="Times New Roman" w:cs="Times New Roman"/>
        </w:rPr>
        <w:t>менее начальной</w:t>
      </w:r>
      <w:proofErr w:type="gramEnd"/>
      <w:r w:rsidRPr="008565D1">
        <w:rPr>
          <w:rFonts w:ascii="Times New Roman" w:hAnsi="Times New Roman" w:cs="Times New Roman"/>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A0076" w:rsidRPr="008565D1" w:rsidRDefault="000A0076" w:rsidP="000A0076">
      <w:pPr>
        <w:ind w:firstLine="708"/>
        <w:rPr>
          <w:rFonts w:ascii="Times New Roman" w:hAnsi="Times New Roman" w:cs="Times New Roman"/>
        </w:rPr>
      </w:pPr>
      <w:proofErr w:type="gramStart"/>
      <w:r w:rsidRPr="008565D1">
        <w:rPr>
          <w:rFonts w:ascii="Times New Roman" w:hAnsi="Times New Roman" w:cs="Times New Roman"/>
        </w:rPr>
        <w:t>14)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roofErr w:type="gramEnd"/>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2.4.2. При сдаче помещений целевым назначением для физических и юридических лиц соблюдаются следующие условия: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1) Целевое выделение нежилого помещения может осуществляться на долгосрочной основе до 5 лет, в отдельных случаях - до 25 лет.</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2) При целевой сдаче в аренду помещений муниципального нежилого фонда</w:t>
      </w:r>
    </w:p>
    <w:p w:rsidR="000A0076" w:rsidRPr="008565D1" w:rsidRDefault="000A0076" w:rsidP="000A0076">
      <w:pPr>
        <w:rPr>
          <w:rFonts w:ascii="Times New Roman" w:hAnsi="Times New Roman" w:cs="Times New Roman"/>
        </w:rPr>
      </w:pPr>
      <w:r w:rsidRPr="008565D1">
        <w:rPr>
          <w:rFonts w:ascii="Times New Roman" w:hAnsi="Times New Roman" w:cs="Times New Roman"/>
        </w:rPr>
        <w:t>для расчета арендной платы учитываются особенности арендуемого помещения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(обеспечение помещения инженерными коммуникациями):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а) при полном обеспечении помещения или размещении арендуемого помещения в здании, полностью обеспеченном коммунальными услугами, - 100%арендной платы </w:t>
      </w:r>
      <w:proofErr w:type="gramStart"/>
      <w:r w:rsidRPr="008565D1">
        <w:rPr>
          <w:rFonts w:ascii="Times New Roman" w:hAnsi="Times New Roman" w:cs="Times New Roman"/>
        </w:rPr>
        <w:t>от</w:t>
      </w:r>
      <w:proofErr w:type="gramEnd"/>
      <w:r w:rsidRPr="008565D1">
        <w:rPr>
          <w:rFonts w:ascii="Times New Roman" w:hAnsi="Times New Roman" w:cs="Times New Roman"/>
        </w:rPr>
        <w:t xml:space="preserve"> нормативной;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б) при частичном обеспечении помещения коммунальными услугами - 70% </w:t>
      </w:r>
      <w:proofErr w:type="gramStart"/>
      <w:r w:rsidRPr="008565D1">
        <w:rPr>
          <w:rFonts w:ascii="Times New Roman" w:hAnsi="Times New Roman" w:cs="Times New Roman"/>
        </w:rPr>
        <w:t>от</w:t>
      </w:r>
      <w:proofErr w:type="gramEnd"/>
    </w:p>
    <w:p w:rsidR="000A0076" w:rsidRPr="008565D1" w:rsidRDefault="000A0076" w:rsidP="000A0076">
      <w:pPr>
        <w:rPr>
          <w:rFonts w:ascii="Times New Roman" w:hAnsi="Times New Roman" w:cs="Times New Roman"/>
        </w:rPr>
      </w:pPr>
      <w:r w:rsidRPr="008565D1">
        <w:rPr>
          <w:rFonts w:ascii="Times New Roman" w:hAnsi="Times New Roman" w:cs="Times New Roman"/>
        </w:rPr>
        <w:t>базовой (нормативной) ставки арендной платы;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в) подвальные, полуподвальные и неблагоустроенные приспособленные помещения - 50% от базовой (нормативной) ставки арендной платы;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lastRenderedPageBreak/>
        <w:t>г) если помещение используется ограниченное время в зависимости от времени работы муниципального предприятия, арендная плата дифференцируется в соответствии со временем использования;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д) если помещение длительное время не арендуется, Администрация вправе</w:t>
      </w:r>
    </w:p>
    <w:p w:rsidR="000A0076" w:rsidRPr="008565D1" w:rsidRDefault="000A0076" w:rsidP="000A0076">
      <w:pPr>
        <w:rPr>
          <w:rFonts w:ascii="Times New Roman" w:hAnsi="Times New Roman" w:cs="Times New Roman"/>
        </w:rPr>
      </w:pPr>
      <w:r w:rsidRPr="008565D1">
        <w:rPr>
          <w:rFonts w:ascii="Times New Roman" w:hAnsi="Times New Roman" w:cs="Times New Roman"/>
        </w:rPr>
        <w:t>после официального объявления в средствах массовой информации о сдаче в аренду конкретного здания или помещения снижать ставку арендной платы на 10(десять) процентов от базовой (нормативной) ставки по истечении каждого последующего месяца, но не более 40 (сорока) процентов. Данная ставка устанавливается на срок действия Договора аренды.</w:t>
      </w:r>
    </w:p>
    <w:p w:rsidR="000A0076" w:rsidRPr="008565D1" w:rsidRDefault="000A0076" w:rsidP="000A0076">
      <w:pPr>
        <w:rPr>
          <w:rFonts w:ascii="Times New Roman" w:hAnsi="Times New Roman" w:cs="Times New Roman"/>
        </w:rPr>
      </w:pPr>
    </w:p>
    <w:p w:rsidR="000A0076" w:rsidRPr="008565D1" w:rsidRDefault="000A0076" w:rsidP="000A0076">
      <w:pPr>
        <w:ind w:firstLine="708"/>
        <w:rPr>
          <w:rFonts w:ascii="Times New Roman" w:hAnsi="Times New Roman" w:cs="Times New Roman"/>
          <w:b/>
        </w:rPr>
      </w:pPr>
      <w:r w:rsidRPr="008565D1">
        <w:rPr>
          <w:rFonts w:ascii="Times New Roman" w:hAnsi="Times New Roman" w:cs="Times New Roman"/>
          <w:b/>
        </w:rPr>
        <w:t>3. Рассмотрение обращений на аренду муниципального имущества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3.1. Для предоставления в аренду объекта заинтересованное лицо представляет в уполномоченный орган письменное обращение (далее - обращение). В обращении должны быть указаны данные об объекте, содержащиеся в утвержденном перечне.</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3.2. Обращение оформляется письменно в виде заявления на имя Главы муниципального образования, согласовывается с балансодержателем и рассматривается Уполномоченным органом.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3.3. К заявлению прилагаются документы, подтверждающие соответствие заявителя условиям, установленным ст.4 Федерального закона от 24.07.2007 №209-ФЗ «О развитии малого и среднего предпринимательства в Российской Федерации», а также документы, установленные «пунктами 2-6 части 1 ст.20Федерального закона от 26.07.2006 № 135-ФЗ «О защите конкуренции».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3.4. Рассмотрение поступивших заявлений и принятие решений по ним производится в течение одного месяца со дня подачи заявления.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3.5. По результатам рассмотрения предоставленных документов принимается</w:t>
      </w:r>
    </w:p>
    <w:p w:rsidR="000A0076" w:rsidRPr="008565D1" w:rsidRDefault="000A0076" w:rsidP="000A0076">
      <w:pPr>
        <w:rPr>
          <w:rFonts w:ascii="Times New Roman" w:hAnsi="Times New Roman" w:cs="Times New Roman"/>
        </w:rPr>
      </w:pPr>
      <w:r w:rsidRPr="008565D1">
        <w:rPr>
          <w:rFonts w:ascii="Times New Roman" w:hAnsi="Times New Roman" w:cs="Times New Roman"/>
        </w:rPr>
        <w:t>одно из следующих решений: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о сдаче в аренду целевым назначением;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о проведении конкурса или аукциона на право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о предоставлении муниципальной преференции; об отказе в праве на аренду с указанием причин отказа.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3.6. Обжалование решения осуществляется в установленном законодательством порядке.</w:t>
      </w:r>
    </w:p>
    <w:p w:rsidR="000A0076" w:rsidRPr="008565D1" w:rsidRDefault="000A0076" w:rsidP="000A0076">
      <w:pPr>
        <w:ind w:firstLine="708"/>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4. Оформление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4.1. Основным документом на право пользования муниципальным имуществом, регламентирующим отношения аренды муниципального имущества, является договор аренды. Сдача муниципального имущества в аренду производится на основании краткосрочных (на срок не более одного года) или долгосрочных договоров, но не более чем на срок, установленный законодательством Российской Федерации.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4.2. По результатам торгов или на основании постановления Администрации по согласованию с балансодержателем между арендодателем и арендатором заключается договор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4.3. Сдача и приемка нежилого помещения при заключении или расторжении</w:t>
      </w:r>
    </w:p>
    <w:p w:rsidR="000A0076" w:rsidRPr="008565D1" w:rsidRDefault="000A0076" w:rsidP="000A0076">
      <w:pPr>
        <w:rPr>
          <w:rFonts w:ascii="Times New Roman" w:hAnsi="Times New Roman" w:cs="Times New Roman"/>
        </w:rPr>
      </w:pPr>
      <w:r w:rsidRPr="008565D1">
        <w:rPr>
          <w:rFonts w:ascii="Times New Roman" w:hAnsi="Times New Roman" w:cs="Times New Roman"/>
        </w:rPr>
        <w:t>договора аренды производится арендатором и балансодержателем с составлением</w:t>
      </w:r>
    </w:p>
    <w:p w:rsidR="000A0076" w:rsidRPr="008565D1" w:rsidRDefault="000A0076" w:rsidP="000A0076">
      <w:pPr>
        <w:rPr>
          <w:rFonts w:ascii="Times New Roman" w:hAnsi="Times New Roman" w:cs="Times New Roman"/>
        </w:rPr>
      </w:pPr>
      <w:r w:rsidRPr="008565D1">
        <w:rPr>
          <w:rFonts w:ascii="Times New Roman" w:hAnsi="Times New Roman" w:cs="Times New Roman"/>
        </w:rPr>
        <w:t>двустороннего акта, являющегося неотъемлемой частью договора. Акт приема-передачи составляется в двух экземплярах, по одному для каждой из сторон договора.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В акте указываются место и дата составления акта; номер и дата подписания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 xml:space="preserve">договора аренды, в соответствии с которым производится сдача-приемка нежилого </w:t>
      </w:r>
    </w:p>
    <w:p w:rsidR="000A0076" w:rsidRPr="008565D1" w:rsidRDefault="000A0076" w:rsidP="000A0076">
      <w:pPr>
        <w:rPr>
          <w:rFonts w:ascii="Times New Roman" w:hAnsi="Times New Roman" w:cs="Times New Roman"/>
        </w:rPr>
      </w:pPr>
      <w:r w:rsidRPr="008565D1">
        <w:rPr>
          <w:rFonts w:ascii="Times New Roman" w:hAnsi="Times New Roman" w:cs="Times New Roman"/>
        </w:rPr>
        <w:t>помещения; техническое состояние передаваемых помещений; сроки и порядок устранения выявленных нарушений и неисправностей; подписи представителей, заверенные печатями сторон.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4.4. Арендатор, желающий заключить договор аренды на новый срок, должен</w:t>
      </w:r>
    </w:p>
    <w:p w:rsidR="000A0076" w:rsidRPr="008565D1" w:rsidRDefault="000A0076" w:rsidP="000A0076">
      <w:pPr>
        <w:rPr>
          <w:rFonts w:ascii="Times New Roman" w:hAnsi="Times New Roman" w:cs="Times New Roman"/>
        </w:rPr>
      </w:pPr>
      <w:r w:rsidRPr="008565D1">
        <w:rPr>
          <w:rFonts w:ascii="Times New Roman" w:hAnsi="Times New Roman" w:cs="Times New Roman"/>
        </w:rPr>
        <w:t>обратиться в Уполномоченный орган в срок, определенный договором.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4.5. В случае изменения наименования, реквизитов, места нахождения или </w:t>
      </w:r>
      <w:r w:rsidRPr="008565D1">
        <w:rPr>
          <w:rFonts w:ascii="Times New Roman" w:hAnsi="Times New Roman" w:cs="Times New Roman"/>
        </w:rPr>
        <w:lastRenderedPageBreak/>
        <w:t>реорганизации одной из сторон договора аренды, а также перехода права собственности (хозяйственного ведения, оперативного управления) на сданное в аренду имущество к другому лицу сторона обязана письменно в двух недельный срок сообщить другой стороне о произошедших изменениях с приложением документов, подтверждающих эти изменения.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4.6. Изменения и дополнения условий договора аренды рассматриваются сторонами и оформляются в виде дополнительного соглашения к договору аренды в течение 30 дней со дня получения одной из сторон предложений о внесении изменений и дополнений в договор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4.7. Долгосрочные договоры аренды и все изменения к данным договорам подлежат государственной регистрации в срок, определенный договором.</w:t>
      </w:r>
    </w:p>
    <w:p w:rsidR="000A0076" w:rsidRPr="008565D1" w:rsidRDefault="000A0076" w:rsidP="000A0076">
      <w:pPr>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5. Порядок досрочного расторжения договоров аренды</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нежилых помещений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5.1. Уполномоченный орган имеет право расторгать договоры аренды в следующих случаях: по заявлению арендатора; при отсутствии государственной регистрации договора; по решению арбитражного суда.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5.2. Договором аренды могут быть установлены и другие основания досрочного расторжения договора по требованию арендодателя в соответствии с законодательством Российской Федерации.</w:t>
      </w:r>
    </w:p>
    <w:p w:rsidR="000A0076" w:rsidRPr="008565D1" w:rsidRDefault="000A0076" w:rsidP="000A0076">
      <w:pPr>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6. Обязанности сторон, заключивших договор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 Арендатор обязан: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6.1.1. Использовать арендуемое помещение в соответствии с целевым назначением и условиями, указанными в договоре.</w:t>
      </w:r>
    </w:p>
    <w:p w:rsidR="000A0076" w:rsidRPr="008565D1" w:rsidRDefault="000A0076" w:rsidP="00082D68">
      <w:pPr>
        <w:ind w:firstLine="708"/>
        <w:rPr>
          <w:rFonts w:ascii="Times New Roman" w:hAnsi="Times New Roman" w:cs="Times New Roman"/>
        </w:rPr>
      </w:pPr>
      <w:r w:rsidRPr="008565D1">
        <w:rPr>
          <w:rFonts w:ascii="Times New Roman" w:hAnsi="Times New Roman" w:cs="Times New Roman"/>
        </w:rPr>
        <w:t>6.1.2. В течение 20 дней с момента подписания договора аренды заключить</w:t>
      </w:r>
      <w:r w:rsidR="00082D68" w:rsidRPr="008565D1">
        <w:rPr>
          <w:rFonts w:ascii="Times New Roman" w:hAnsi="Times New Roman" w:cs="Times New Roman"/>
        </w:rPr>
        <w:t xml:space="preserve"> </w:t>
      </w:r>
      <w:r w:rsidRPr="008565D1">
        <w:rPr>
          <w:rFonts w:ascii="Times New Roman" w:hAnsi="Times New Roman" w:cs="Times New Roman"/>
        </w:rPr>
        <w:t>отдельные договоры по оплате эксплуатационных, коммунальных услуг, в том числе вывоза мусора, с балансодержателем или другими организациями, предоставляющими данные услуги.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6.1.3. Вносить арендную плату в размере, сроки и порядке, предусмотренные договором аренды.</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6.1.4. Содержать арендуемое помещение в порядке, предусмотренном правилами санитарной, экологической и противопожарной безопасности, не совершать действий, способных вызвать повреждение или разрушение помещения и расположенных в нем инженерных сетей и коммуникаций.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6.1.5. Проводить за собственные средства при необходимости, но не реже одного раза в пять лет текущий и косметический ремонт арендуемого нежилого помещения, если иное не предусмотрено договором.</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6.1.6. Восстановить за собственные средства арендуемое помещение и находящиеся в нем инженерные сети и коммуникации, поврежденные по своей вине.</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6.1.7. Не производить без предварительного письменного разрешения арендодателя перепланировок и переоборудования арендуемого помещения, прокладок скрытых и открытых проводок, сетей и коммуникаций.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6.1.8. Содержать земельный участок, указанный в договоре, в порядке, осуществлять его благоустройство, озеленение, уборку мусора.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6.1.9. Допускать в арендуемое помещение представителей арендодателя, с балансодержателя, служб, контролирующих соблюдение санитарных, экологических, противопожарных норм и действующего законодательства, и в установленные сроки устранять выявленные и зафиксированные нарушения.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6.1.10. Возвратить арендуемое помещение в установленный договором срок </w:t>
      </w:r>
      <w:proofErr w:type="gramStart"/>
      <w:r w:rsidRPr="008565D1">
        <w:rPr>
          <w:rFonts w:ascii="Times New Roman" w:hAnsi="Times New Roman" w:cs="Times New Roman"/>
        </w:rPr>
        <w:t>в</w:t>
      </w:r>
      <w:proofErr w:type="gramEnd"/>
    </w:p>
    <w:p w:rsidR="000A0076" w:rsidRPr="008565D1" w:rsidRDefault="000A0076" w:rsidP="000A0076">
      <w:pPr>
        <w:rPr>
          <w:rFonts w:ascii="Times New Roman" w:hAnsi="Times New Roman" w:cs="Times New Roman"/>
        </w:rPr>
      </w:pPr>
      <w:r w:rsidRPr="008565D1">
        <w:rPr>
          <w:rFonts w:ascii="Times New Roman" w:hAnsi="Times New Roman" w:cs="Times New Roman"/>
        </w:rPr>
        <w:t xml:space="preserve">исправном и пригодном для дальнейшего использования </w:t>
      </w:r>
      <w:proofErr w:type="gramStart"/>
      <w:r w:rsidRPr="008565D1">
        <w:rPr>
          <w:rFonts w:ascii="Times New Roman" w:hAnsi="Times New Roman" w:cs="Times New Roman"/>
        </w:rPr>
        <w:t>состоянии</w:t>
      </w:r>
      <w:proofErr w:type="gramEnd"/>
      <w:r w:rsidRPr="008565D1">
        <w:rPr>
          <w:rFonts w:ascii="Times New Roman" w:hAnsi="Times New Roman" w:cs="Times New Roman"/>
        </w:rPr>
        <w:t xml:space="preserve"> с учетом нормативного износа.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6.1.11. По истечении срока договора аренды или в случае его досрочного расторжения при сдаче помещения балансодержателю произвести его косметический ремонт или компенсировать арендодателю стоимость ремонта в соответствии с предъявленной </w:t>
      </w:r>
      <w:r w:rsidRPr="008565D1">
        <w:rPr>
          <w:rFonts w:ascii="Times New Roman" w:hAnsi="Times New Roman" w:cs="Times New Roman"/>
        </w:rPr>
        <w:lastRenderedPageBreak/>
        <w:t>балансодержателем сметой.</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 Арендодатель обязан:</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6.2.1. Обеспечить по согласованию с балансодержателем своевременное предоставление муниципального имущества арендатору.</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6.2.2. Не менее чем за два месяца письменно уведомлять арендатора о досрочном расторжении договора аренды и необходимости освобождения помещения в связи с принятым решением органами местного самоуправления по его постановке на капитальный ремонт, реконструкции, сносе или приватизации.</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6.2.3. В месячный срок рассматривать обращения арендатора по вопросам изменения целевого назначения помещения, а также его ремонта и переоборудования.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6.2.4. Предоставить арендатору имущество в состоянии, соответствующему условиям договора аренды и назначению имущества.</w:t>
      </w:r>
    </w:p>
    <w:p w:rsidR="000A0076" w:rsidRPr="008565D1" w:rsidRDefault="000A0076" w:rsidP="000A0076">
      <w:pPr>
        <w:ind w:firstLine="708"/>
        <w:rPr>
          <w:rFonts w:ascii="Times New Roman" w:hAnsi="Times New Roman" w:cs="Times New Roman"/>
        </w:rPr>
      </w:pP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7. Порядок учета и контроля сдачи в аренду</w:t>
      </w:r>
    </w:p>
    <w:p w:rsidR="000A0076" w:rsidRPr="008565D1" w:rsidRDefault="000A0076" w:rsidP="000A0076">
      <w:pPr>
        <w:jc w:val="center"/>
        <w:rPr>
          <w:rFonts w:ascii="Times New Roman" w:hAnsi="Times New Roman" w:cs="Times New Roman"/>
          <w:b/>
        </w:rPr>
      </w:pPr>
      <w:r w:rsidRPr="008565D1">
        <w:rPr>
          <w:rFonts w:ascii="Times New Roman" w:hAnsi="Times New Roman" w:cs="Times New Roman"/>
          <w:b/>
        </w:rPr>
        <w:t>муниципального имущества</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 xml:space="preserve">7.1. Администрация </w:t>
      </w:r>
      <w:r w:rsidR="00082D68" w:rsidRPr="008565D1">
        <w:rPr>
          <w:rFonts w:ascii="Times New Roman" w:hAnsi="Times New Roman" w:cs="Times New Roman"/>
        </w:rPr>
        <w:t>сельсовета</w:t>
      </w:r>
      <w:r w:rsidRPr="008565D1">
        <w:rPr>
          <w:rFonts w:ascii="Times New Roman" w:hAnsi="Times New Roman" w:cs="Times New Roman"/>
        </w:rPr>
        <w:t xml:space="preserve"> осуществляет ведение реестра договоров аренды в соответствии с Положением, утверждаемым Главой муниципального образования.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7.2.Администрация самостоятельно и (или) с привлечением контролирующих и правоохранительных государственных органов производит проверки соблюдения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арендаторами условий договоров аренды, составляет акты и выдает предписания об обнаруженных нарушениях и устанавливает сроки их устранения.</w:t>
      </w:r>
    </w:p>
    <w:p w:rsidR="000A0076" w:rsidRPr="008565D1" w:rsidRDefault="000A0076" w:rsidP="000A0076">
      <w:pPr>
        <w:ind w:firstLine="708"/>
        <w:rPr>
          <w:rFonts w:ascii="Times New Roman" w:hAnsi="Times New Roman" w:cs="Times New Roman"/>
        </w:rPr>
      </w:pPr>
      <w:r w:rsidRPr="008565D1">
        <w:rPr>
          <w:rFonts w:ascii="Times New Roman" w:hAnsi="Times New Roman" w:cs="Times New Roman"/>
        </w:rPr>
        <w:t>7.3.Администрация принимает все предусмотренные законодательством меры по недопущению причинения ущерба имуществу и применяет к нарушителям все предусмотренные в договоре аренды санкции вплоть до досрочного расторжения</w:t>
      </w:r>
    </w:p>
    <w:p w:rsidR="000A0076" w:rsidRPr="008565D1" w:rsidRDefault="000A0076" w:rsidP="000A0076">
      <w:pPr>
        <w:rPr>
          <w:rFonts w:ascii="Times New Roman" w:hAnsi="Times New Roman" w:cs="Times New Roman"/>
        </w:rPr>
      </w:pPr>
      <w:r w:rsidRPr="008565D1">
        <w:rPr>
          <w:rFonts w:ascii="Times New Roman" w:hAnsi="Times New Roman" w:cs="Times New Roman"/>
        </w:rPr>
        <w:t xml:space="preserve">договора аренды и взыскания, в том числе в судебном порядке, задолженности </w:t>
      </w:r>
      <w:proofErr w:type="gramStart"/>
      <w:r w:rsidRPr="008565D1">
        <w:rPr>
          <w:rFonts w:ascii="Times New Roman" w:hAnsi="Times New Roman" w:cs="Times New Roman"/>
        </w:rPr>
        <w:t>по</w:t>
      </w:r>
      <w:proofErr w:type="gramEnd"/>
    </w:p>
    <w:p w:rsidR="000A0076" w:rsidRPr="008565D1" w:rsidRDefault="000A0076" w:rsidP="000A0076">
      <w:pPr>
        <w:rPr>
          <w:rFonts w:ascii="Times New Roman" w:hAnsi="Times New Roman" w:cs="Times New Roman"/>
        </w:rPr>
      </w:pPr>
      <w:r w:rsidRPr="008565D1">
        <w:rPr>
          <w:rFonts w:ascii="Times New Roman" w:hAnsi="Times New Roman" w:cs="Times New Roman"/>
        </w:rPr>
        <w:t>договору аренды и компенсации за причиненный имуществу ущерб.</w:t>
      </w:r>
    </w:p>
    <w:p w:rsidR="000A0076" w:rsidRPr="008565D1" w:rsidRDefault="000A0076" w:rsidP="000A0076">
      <w:pPr>
        <w:pStyle w:val="ConsPlusNormal"/>
        <w:jc w:val="center"/>
        <w:rPr>
          <w:rFonts w:ascii="Times New Roman" w:hAnsi="Times New Roman"/>
          <w:sz w:val="24"/>
          <w:szCs w:val="24"/>
        </w:rPr>
      </w:pPr>
    </w:p>
    <w:p w:rsidR="001D28E7" w:rsidRPr="008565D1" w:rsidRDefault="001D28E7" w:rsidP="000A0076">
      <w:pPr>
        <w:pStyle w:val="40"/>
        <w:spacing w:before="0" w:after="0" w:line="240" w:lineRule="auto"/>
        <w:jc w:val="center"/>
        <w:rPr>
          <w:rFonts w:ascii="Times New Roman" w:hAnsi="Times New Roman" w:cs="Times New Roman"/>
          <w:sz w:val="24"/>
          <w:szCs w:val="24"/>
        </w:rPr>
      </w:pPr>
    </w:p>
    <w:sectPr w:rsidR="001D28E7" w:rsidRPr="008565D1" w:rsidSect="000A0076">
      <w:pgSz w:w="11906" w:h="16838"/>
      <w:pgMar w:top="851" w:right="707" w:bottom="1134" w:left="153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34" w:rsidRDefault="00DB0134" w:rsidP="001D28E7">
      <w:r>
        <w:separator/>
      </w:r>
    </w:p>
  </w:endnote>
  <w:endnote w:type="continuationSeparator" w:id="0">
    <w:p w:rsidR="00DB0134" w:rsidRDefault="00DB0134" w:rsidP="001D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34" w:rsidRDefault="00DB0134"/>
  </w:footnote>
  <w:footnote w:type="continuationSeparator" w:id="0">
    <w:p w:rsidR="00DB0134" w:rsidRDefault="00DB01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603"/>
    <w:multiLevelType w:val="hybridMultilevel"/>
    <w:tmpl w:val="F89AD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6724F"/>
    <w:multiLevelType w:val="hybridMultilevel"/>
    <w:tmpl w:val="58DEC6CA"/>
    <w:lvl w:ilvl="0" w:tplc="8D3A83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1D14E5"/>
    <w:multiLevelType w:val="multilevel"/>
    <w:tmpl w:val="3F3E9E4E"/>
    <w:lvl w:ilvl="0">
      <w:start w:val="1"/>
      <w:numFmt w:val="decimal"/>
      <w:lvlText w:val="%1."/>
      <w:lvlJc w:val="left"/>
      <w:rPr>
        <w:rFonts w:ascii="Arial" w:eastAsia="Arial" w:hAnsi="Arial" w:cs="Arial"/>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5C7932"/>
    <w:multiLevelType w:val="multilevel"/>
    <w:tmpl w:val="8984247E"/>
    <w:lvl w:ilvl="0">
      <w:start w:val="5"/>
      <w:numFmt w:val="decimal"/>
      <w:lvlText w:val="%1."/>
      <w:lvlJc w:val="left"/>
      <w:rPr>
        <w:rFonts w:ascii="Calibri" w:eastAsia="Calibri" w:hAnsi="Calibri" w:cs="Calibri"/>
        <w:b w:val="0"/>
        <w:bCs w:val="0"/>
        <w:i w:val="0"/>
        <w:iCs w:val="0"/>
        <w:smallCaps w:val="0"/>
        <w:strike w:val="0"/>
        <w:color w:val="000000"/>
        <w:spacing w:val="5"/>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C2044C"/>
    <w:multiLevelType w:val="multilevel"/>
    <w:tmpl w:val="ED129042"/>
    <w:lvl w:ilvl="0">
      <w:start w:val="1"/>
      <w:numFmt w:val="decimal"/>
      <w:lvlText w:val="%1."/>
      <w:lvlJc w:val="left"/>
      <w:rPr>
        <w:rFonts w:ascii="Calibri" w:eastAsia="Calibri" w:hAnsi="Calibri" w:cs="Calibri"/>
        <w:b w:val="0"/>
        <w:bCs w:val="0"/>
        <w:i w:val="0"/>
        <w:iCs w:val="0"/>
        <w:smallCaps w:val="0"/>
        <w:strike w:val="0"/>
        <w:color w:val="000000"/>
        <w:spacing w:val="5"/>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BA1B8F"/>
    <w:multiLevelType w:val="multilevel"/>
    <w:tmpl w:val="06B0EA8C"/>
    <w:lvl w:ilvl="0">
      <w:start w:val="2"/>
      <w:numFmt w:val="decimal"/>
      <w:lvlText w:val="%1."/>
      <w:lvlJc w:val="left"/>
      <w:rPr>
        <w:rFonts w:ascii="Calibri" w:eastAsia="Calibri" w:hAnsi="Calibri" w:cs="Calibri"/>
        <w:b w:val="0"/>
        <w:bCs w:val="0"/>
        <w:i w:val="0"/>
        <w:iCs w:val="0"/>
        <w:smallCaps w:val="0"/>
        <w:strike w:val="0"/>
        <w:color w:val="000000"/>
        <w:spacing w:val="5"/>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13636E"/>
    <w:multiLevelType w:val="hybridMultilevel"/>
    <w:tmpl w:val="1E1ED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8E7"/>
    <w:rsid w:val="00082D68"/>
    <w:rsid w:val="000A0076"/>
    <w:rsid w:val="00112991"/>
    <w:rsid w:val="001D28E7"/>
    <w:rsid w:val="002045F8"/>
    <w:rsid w:val="00225F03"/>
    <w:rsid w:val="002644AB"/>
    <w:rsid w:val="00351528"/>
    <w:rsid w:val="00393026"/>
    <w:rsid w:val="004305FD"/>
    <w:rsid w:val="004B0CCF"/>
    <w:rsid w:val="004C2B59"/>
    <w:rsid w:val="004C5393"/>
    <w:rsid w:val="00555A55"/>
    <w:rsid w:val="007568FE"/>
    <w:rsid w:val="00791CDD"/>
    <w:rsid w:val="007A0BC2"/>
    <w:rsid w:val="007A14DC"/>
    <w:rsid w:val="007C3FAE"/>
    <w:rsid w:val="008565D1"/>
    <w:rsid w:val="00872674"/>
    <w:rsid w:val="008B3F62"/>
    <w:rsid w:val="009F5D04"/>
    <w:rsid w:val="00A3724F"/>
    <w:rsid w:val="00A93F98"/>
    <w:rsid w:val="00A96F8F"/>
    <w:rsid w:val="00AF2760"/>
    <w:rsid w:val="00C4393F"/>
    <w:rsid w:val="00C756C2"/>
    <w:rsid w:val="00CA61AB"/>
    <w:rsid w:val="00CD3A73"/>
    <w:rsid w:val="00DB0134"/>
    <w:rsid w:val="00DB1B85"/>
    <w:rsid w:val="00F7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91"/>
    <w:pPr>
      <w:widowControl w:val="0"/>
      <w:jc w:val="both"/>
    </w:pPr>
    <w:rPr>
      <w:rFonts w:ascii="Arial" w:hAnsi="Arial"/>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28E7"/>
    <w:rPr>
      <w:color w:val="000080"/>
      <w:u w:val="single"/>
    </w:rPr>
  </w:style>
  <w:style w:type="character" w:customStyle="1" w:styleId="2">
    <w:name w:val="Основной текст (2)_"/>
    <w:link w:val="20"/>
    <w:rsid w:val="001D28E7"/>
    <w:rPr>
      <w:rFonts w:ascii="Times New Roman" w:eastAsia="Times New Roman" w:hAnsi="Times New Roman" w:cs="Times New Roman"/>
      <w:b/>
      <w:bCs/>
      <w:i w:val="0"/>
      <w:iCs w:val="0"/>
      <w:smallCaps w:val="0"/>
      <w:strike w:val="0"/>
      <w:spacing w:val="4"/>
      <w:sz w:val="34"/>
      <w:szCs w:val="34"/>
      <w:u w:val="none"/>
    </w:rPr>
  </w:style>
  <w:style w:type="character" w:customStyle="1" w:styleId="20pt">
    <w:name w:val="Основной текст (2) + Интервал 0 pt"/>
    <w:rsid w:val="001D28E7"/>
    <w:rPr>
      <w:rFonts w:ascii="Times New Roman" w:eastAsia="Times New Roman" w:hAnsi="Times New Roman" w:cs="Times New Roman"/>
      <w:b/>
      <w:bCs/>
      <w:i w:val="0"/>
      <w:iCs w:val="0"/>
      <w:smallCaps w:val="0"/>
      <w:strike w:val="0"/>
      <w:color w:val="000000"/>
      <w:spacing w:val="3"/>
      <w:w w:val="100"/>
      <w:position w:val="0"/>
      <w:sz w:val="34"/>
      <w:szCs w:val="34"/>
      <w:u w:val="none"/>
      <w:lang w:val="ru-RU" w:eastAsia="ru-RU" w:bidi="ru-RU"/>
    </w:rPr>
  </w:style>
  <w:style w:type="character" w:customStyle="1" w:styleId="1">
    <w:name w:val="Заголовок №1_"/>
    <w:link w:val="10"/>
    <w:rsid w:val="001D28E7"/>
    <w:rPr>
      <w:rFonts w:ascii="Times New Roman" w:eastAsia="Times New Roman" w:hAnsi="Times New Roman" w:cs="Times New Roman"/>
      <w:b w:val="0"/>
      <w:bCs w:val="0"/>
      <w:i w:val="0"/>
      <w:iCs w:val="0"/>
      <w:smallCaps w:val="0"/>
      <w:strike w:val="0"/>
      <w:spacing w:val="102"/>
      <w:sz w:val="36"/>
      <w:szCs w:val="36"/>
      <w:u w:val="none"/>
    </w:rPr>
  </w:style>
  <w:style w:type="character" w:customStyle="1" w:styleId="22">
    <w:name w:val="Заголовок №2 (2)_"/>
    <w:link w:val="220"/>
    <w:rsid w:val="001D28E7"/>
    <w:rPr>
      <w:rFonts w:ascii="Arial" w:eastAsia="Arial" w:hAnsi="Arial" w:cs="Arial"/>
      <w:b/>
      <w:bCs/>
      <w:i/>
      <w:iCs/>
      <w:smallCaps w:val="0"/>
      <w:strike w:val="0"/>
      <w:spacing w:val="-49"/>
      <w:sz w:val="36"/>
      <w:szCs w:val="36"/>
      <w:u w:val="none"/>
    </w:rPr>
  </w:style>
  <w:style w:type="character" w:customStyle="1" w:styleId="220pt">
    <w:name w:val="Заголовок №2 (2) + Не полужирный;Не курсив;Интервал 0 pt"/>
    <w:rsid w:val="001D28E7"/>
    <w:rPr>
      <w:rFonts w:ascii="Arial" w:eastAsia="Arial" w:hAnsi="Arial" w:cs="Arial"/>
      <w:b w:val="0"/>
      <w:bCs w:val="0"/>
      <w:i w:val="0"/>
      <w:iCs w:val="0"/>
      <w:smallCaps w:val="0"/>
      <w:strike w:val="0"/>
      <w:color w:val="000000"/>
      <w:spacing w:val="-12"/>
      <w:w w:val="100"/>
      <w:position w:val="0"/>
      <w:sz w:val="36"/>
      <w:szCs w:val="36"/>
      <w:u w:val="none"/>
      <w:lang w:val="ru-RU" w:eastAsia="ru-RU" w:bidi="ru-RU"/>
    </w:rPr>
  </w:style>
  <w:style w:type="character" w:customStyle="1" w:styleId="221">
    <w:name w:val="Заголовок №2 (2)"/>
    <w:rsid w:val="001D28E7"/>
    <w:rPr>
      <w:rFonts w:ascii="Arial" w:eastAsia="Arial" w:hAnsi="Arial" w:cs="Arial"/>
      <w:b/>
      <w:bCs/>
      <w:i/>
      <w:iCs/>
      <w:smallCaps w:val="0"/>
      <w:strike w:val="0"/>
      <w:color w:val="000000"/>
      <w:spacing w:val="-49"/>
      <w:w w:val="100"/>
      <w:position w:val="0"/>
      <w:sz w:val="36"/>
      <w:szCs w:val="36"/>
      <w:u w:val="none"/>
      <w:lang w:val="ru-RU" w:eastAsia="ru-RU" w:bidi="ru-RU"/>
    </w:rPr>
  </w:style>
  <w:style w:type="character" w:customStyle="1" w:styleId="220pt0">
    <w:name w:val="Заголовок №2 (2) + Не полужирный;Не курсив;Интервал 0 pt"/>
    <w:rsid w:val="001D28E7"/>
    <w:rPr>
      <w:rFonts w:ascii="Arial" w:eastAsia="Arial" w:hAnsi="Arial" w:cs="Arial"/>
      <w:b w:val="0"/>
      <w:bCs w:val="0"/>
      <w:i w:val="0"/>
      <w:iCs w:val="0"/>
      <w:smallCaps w:val="0"/>
      <w:strike w:val="0"/>
      <w:color w:val="000000"/>
      <w:spacing w:val="-12"/>
      <w:w w:val="100"/>
      <w:position w:val="0"/>
      <w:sz w:val="36"/>
      <w:szCs w:val="36"/>
      <w:u w:val="none"/>
      <w:lang w:val="ru-RU" w:eastAsia="ru-RU" w:bidi="ru-RU"/>
    </w:rPr>
  </w:style>
  <w:style w:type="character" w:customStyle="1" w:styleId="3">
    <w:name w:val="Основной текст (3)_"/>
    <w:link w:val="30"/>
    <w:rsid w:val="001D28E7"/>
    <w:rPr>
      <w:rFonts w:ascii="Times New Roman" w:eastAsia="Times New Roman" w:hAnsi="Times New Roman" w:cs="Times New Roman"/>
      <w:b w:val="0"/>
      <w:bCs w:val="0"/>
      <w:i w:val="0"/>
      <w:iCs w:val="0"/>
      <w:smallCaps w:val="0"/>
      <w:strike w:val="0"/>
      <w:spacing w:val="1"/>
      <w:sz w:val="11"/>
      <w:szCs w:val="11"/>
      <w:u w:val="none"/>
    </w:rPr>
  </w:style>
  <w:style w:type="character" w:customStyle="1" w:styleId="4">
    <w:name w:val="Основной текст (4)_"/>
    <w:link w:val="40"/>
    <w:rsid w:val="001D28E7"/>
    <w:rPr>
      <w:rFonts w:ascii="Arial" w:eastAsia="Arial" w:hAnsi="Arial" w:cs="Arial"/>
      <w:b/>
      <w:bCs/>
      <w:i w:val="0"/>
      <w:iCs w:val="0"/>
      <w:smallCaps w:val="0"/>
      <w:strike w:val="0"/>
      <w:spacing w:val="5"/>
      <w:sz w:val="23"/>
      <w:szCs w:val="23"/>
      <w:u w:val="none"/>
    </w:rPr>
  </w:style>
  <w:style w:type="character" w:customStyle="1" w:styleId="5">
    <w:name w:val="Основной текст (5)_"/>
    <w:link w:val="50"/>
    <w:rsid w:val="001D28E7"/>
    <w:rPr>
      <w:rFonts w:ascii="Arial" w:eastAsia="Arial" w:hAnsi="Arial" w:cs="Arial"/>
      <w:b w:val="0"/>
      <w:bCs w:val="0"/>
      <w:i w:val="0"/>
      <w:iCs w:val="0"/>
      <w:smallCaps w:val="0"/>
      <w:strike w:val="0"/>
      <w:spacing w:val="4"/>
      <w:sz w:val="23"/>
      <w:szCs w:val="23"/>
      <w:u w:val="none"/>
    </w:rPr>
  </w:style>
  <w:style w:type="character" w:customStyle="1" w:styleId="50pt">
    <w:name w:val="Основной текст (5) + Полужирный;Интервал 0 pt"/>
    <w:rsid w:val="001D28E7"/>
    <w:rPr>
      <w:rFonts w:ascii="Arial" w:eastAsia="Arial" w:hAnsi="Arial" w:cs="Arial"/>
      <w:b/>
      <w:bCs/>
      <w:i w:val="0"/>
      <w:iCs w:val="0"/>
      <w:smallCaps w:val="0"/>
      <w:strike w:val="0"/>
      <w:color w:val="000000"/>
      <w:spacing w:val="5"/>
      <w:w w:val="100"/>
      <w:position w:val="0"/>
      <w:sz w:val="23"/>
      <w:szCs w:val="23"/>
      <w:u w:val="none"/>
      <w:lang w:val="ru-RU" w:eastAsia="ru-RU" w:bidi="ru-RU"/>
    </w:rPr>
  </w:style>
  <w:style w:type="character" w:customStyle="1" w:styleId="8">
    <w:name w:val="Основной текст (8)_"/>
    <w:link w:val="80"/>
    <w:rsid w:val="001D28E7"/>
    <w:rPr>
      <w:rFonts w:ascii="Trebuchet MS" w:eastAsia="Trebuchet MS" w:hAnsi="Trebuchet MS" w:cs="Trebuchet MS"/>
      <w:b w:val="0"/>
      <w:bCs w:val="0"/>
      <w:i w:val="0"/>
      <w:iCs w:val="0"/>
      <w:smallCaps w:val="0"/>
      <w:strike w:val="0"/>
      <w:sz w:val="14"/>
      <w:szCs w:val="14"/>
      <w:u w:val="none"/>
    </w:rPr>
  </w:style>
  <w:style w:type="character" w:customStyle="1" w:styleId="8Constantia8pt2pt">
    <w:name w:val="Основной текст (8) + Constantia;8 pt;Курсив;Интервал 2 pt"/>
    <w:rsid w:val="001D28E7"/>
    <w:rPr>
      <w:rFonts w:ascii="Constantia" w:eastAsia="Constantia" w:hAnsi="Constantia" w:cs="Constantia"/>
      <w:b w:val="0"/>
      <w:bCs w:val="0"/>
      <w:i/>
      <w:iCs/>
      <w:smallCaps w:val="0"/>
      <w:strike w:val="0"/>
      <w:color w:val="000000"/>
      <w:spacing w:val="54"/>
      <w:w w:val="100"/>
      <w:position w:val="0"/>
      <w:sz w:val="16"/>
      <w:szCs w:val="16"/>
      <w:u w:val="none"/>
      <w:lang w:val="ru-RU" w:eastAsia="ru-RU" w:bidi="ru-RU"/>
    </w:rPr>
  </w:style>
  <w:style w:type="character" w:customStyle="1" w:styleId="81">
    <w:name w:val="Основной текст (8)"/>
    <w:rsid w:val="001D28E7"/>
    <w:rPr>
      <w:rFonts w:ascii="Trebuchet MS" w:eastAsia="Trebuchet MS" w:hAnsi="Trebuchet MS" w:cs="Trebuchet MS"/>
      <w:b w:val="0"/>
      <w:bCs w:val="0"/>
      <w:i w:val="0"/>
      <w:iCs w:val="0"/>
      <w:smallCaps w:val="0"/>
      <w:strike w:val="0"/>
      <w:color w:val="000000"/>
      <w:spacing w:val="0"/>
      <w:w w:val="100"/>
      <w:position w:val="0"/>
      <w:sz w:val="14"/>
      <w:szCs w:val="14"/>
      <w:u w:val="none"/>
    </w:rPr>
  </w:style>
  <w:style w:type="character" w:customStyle="1" w:styleId="82">
    <w:name w:val="Основной текст (8)"/>
    <w:rsid w:val="001D28E7"/>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9">
    <w:name w:val="Основной текст (9)_"/>
    <w:link w:val="90"/>
    <w:rsid w:val="001D28E7"/>
    <w:rPr>
      <w:rFonts w:ascii="Constantia" w:eastAsia="Constantia" w:hAnsi="Constantia" w:cs="Constantia"/>
      <w:b/>
      <w:bCs/>
      <w:i w:val="0"/>
      <w:iCs w:val="0"/>
      <w:smallCaps w:val="0"/>
      <w:strike w:val="0"/>
      <w:spacing w:val="210"/>
      <w:sz w:val="23"/>
      <w:szCs w:val="23"/>
      <w:u w:val="none"/>
    </w:rPr>
  </w:style>
  <w:style w:type="character" w:customStyle="1" w:styleId="90pt">
    <w:name w:val="Основной текст (9) + Интервал 0 pt"/>
    <w:rsid w:val="001D28E7"/>
    <w:rPr>
      <w:rFonts w:ascii="Constantia" w:eastAsia="Constantia" w:hAnsi="Constantia" w:cs="Constantia"/>
      <w:b/>
      <w:bCs/>
      <w:i w:val="0"/>
      <w:iCs w:val="0"/>
      <w:smallCaps w:val="0"/>
      <w:strike w:val="0"/>
      <w:color w:val="000000"/>
      <w:spacing w:val="11"/>
      <w:w w:val="100"/>
      <w:position w:val="0"/>
      <w:sz w:val="23"/>
      <w:szCs w:val="23"/>
      <w:u w:val="none"/>
      <w:lang w:val="ru-RU" w:eastAsia="ru-RU" w:bidi="ru-RU"/>
    </w:rPr>
  </w:style>
  <w:style w:type="character" w:customStyle="1" w:styleId="31">
    <w:name w:val="Заголовок №3_"/>
    <w:link w:val="32"/>
    <w:rsid w:val="001D28E7"/>
    <w:rPr>
      <w:rFonts w:ascii="Arial" w:eastAsia="Arial" w:hAnsi="Arial" w:cs="Arial"/>
      <w:b w:val="0"/>
      <w:bCs w:val="0"/>
      <w:i w:val="0"/>
      <w:iCs w:val="0"/>
      <w:smallCaps w:val="0"/>
      <w:strike w:val="0"/>
      <w:sz w:val="28"/>
      <w:szCs w:val="28"/>
      <w:u w:val="none"/>
    </w:rPr>
  </w:style>
  <w:style w:type="character" w:customStyle="1" w:styleId="7">
    <w:name w:val="Основной текст (7)_"/>
    <w:link w:val="70"/>
    <w:rsid w:val="001D28E7"/>
    <w:rPr>
      <w:rFonts w:ascii="Calibri" w:eastAsia="Calibri" w:hAnsi="Calibri" w:cs="Calibri"/>
      <w:b w:val="0"/>
      <w:bCs w:val="0"/>
      <w:i w:val="0"/>
      <w:iCs w:val="0"/>
      <w:smallCaps w:val="0"/>
      <w:strike w:val="0"/>
      <w:spacing w:val="3"/>
      <w:sz w:val="20"/>
      <w:szCs w:val="20"/>
      <w:u w:val="none"/>
    </w:rPr>
  </w:style>
  <w:style w:type="character" w:customStyle="1" w:styleId="7-1pt">
    <w:name w:val="Основной текст (7) + Интервал -1 pt"/>
    <w:rsid w:val="001D28E7"/>
    <w:rPr>
      <w:rFonts w:ascii="Calibri" w:eastAsia="Calibri" w:hAnsi="Calibri" w:cs="Calibri"/>
      <w:b w:val="0"/>
      <w:bCs w:val="0"/>
      <w:i w:val="0"/>
      <w:iCs w:val="0"/>
      <w:smallCaps w:val="0"/>
      <w:strike w:val="0"/>
      <w:color w:val="000000"/>
      <w:spacing w:val="-20"/>
      <w:w w:val="100"/>
      <w:position w:val="0"/>
      <w:sz w:val="20"/>
      <w:szCs w:val="20"/>
      <w:u w:val="none"/>
      <w:lang w:val="ru-RU" w:eastAsia="ru-RU" w:bidi="ru-RU"/>
    </w:rPr>
  </w:style>
  <w:style w:type="character" w:customStyle="1" w:styleId="71">
    <w:name w:val="Основной текст (7)"/>
    <w:rsid w:val="001D28E7"/>
    <w:rPr>
      <w:rFonts w:ascii="Calibri" w:eastAsia="Calibri" w:hAnsi="Calibri" w:cs="Calibri"/>
      <w:b w:val="0"/>
      <w:bCs w:val="0"/>
      <w:i w:val="0"/>
      <w:iCs w:val="0"/>
      <w:smallCaps w:val="0"/>
      <w:strike w:val="0"/>
      <w:color w:val="000000"/>
      <w:spacing w:val="3"/>
      <w:w w:val="100"/>
      <w:position w:val="0"/>
      <w:sz w:val="20"/>
      <w:szCs w:val="20"/>
      <w:u w:val="none"/>
      <w:lang w:val="ru-RU" w:eastAsia="ru-RU" w:bidi="ru-RU"/>
    </w:rPr>
  </w:style>
  <w:style w:type="character" w:customStyle="1" w:styleId="7115pt-1pt">
    <w:name w:val="Основной текст (7) + 11;5 pt;Курсив;Интервал -1 pt"/>
    <w:rsid w:val="001D28E7"/>
    <w:rPr>
      <w:rFonts w:ascii="Calibri" w:eastAsia="Calibri" w:hAnsi="Calibri" w:cs="Calibri"/>
      <w:b w:val="0"/>
      <w:bCs w:val="0"/>
      <w:i/>
      <w:iCs/>
      <w:smallCaps w:val="0"/>
      <w:strike w:val="0"/>
      <w:color w:val="000000"/>
      <w:spacing w:val="-34"/>
      <w:w w:val="100"/>
      <w:position w:val="0"/>
      <w:sz w:val="23"/>
      <w:szCs w:val="23"/>
      <w:u w:val="single"/>
      <w:lang w:val="ru-RU" w:eastAsia="ru-RU" w:bidi="ru-RU"/>
    </w:rPr>
  </w:style>
  <w:style w:type="character" w:customStyle="1" w:styleId="a4">
    <w:name w:val="Основной текст_"/>
    <w:link w:val="11"/>
    <w:rsid w:val="001D28E7"/>
    <w:rPr>
      <w:rFonts w:ascii="Calibri" w:eastAsia="Calibri" w:hAnsi="Calibri" w:cs="Calibri"/>
      <w:b w:val="0"/>
      <w:bCs w:val="0"/>
      <w:i w:val="0"/>
      <w:iCs w:val="0"/>
      <w:smallCaps w:val="0"/>
      <w:strike w:val="0"/>
      <w:spacing w:val="5"/>
      <w:sz w:val="23"/>
      <w:szCs w:val="23"/>
      <w:u w:val="none"/>
    </w:rPr>
  </w:style>
  <w:style w:type="paragraph" w:customStyle="1" w:styleId="20">
    <w:name w:val="Основной текст (2)"/>
    <w:basedOn w:val="a"/>
    <w:link w:val="2"/>
    <w:rsid w:val="001D28E7"/>
    <w:pPr>
      <w:spacing w:line="422" w:lineRule="exact"/>
      <w:jc w:val="center"/>
    </w:pPr>
    <w:rPr>
      <w:rFonts w:ascii="Times New Roman" w:eastAsia="Times New Roman" w:hAnsi="Times New Roman" w:cs="Times New Roman"/>
      <w:b/>
      <w:bCs/>
      <w:spacing w:val="4"/>
      <w:sz w:val="34"/>
      <w:szCs w:val="34"/>
    </w:rPr>
  </w:style>
  <w:style w:type="paragraph" w:customStyle="1" w:styleId="10">
    <w:name w:val="Заголовок №1"/>
    <w:basedOn w:val="a"/>
    <w:link w:val="1"/>
    <w:rsid w:val="001D28E7"/>
    <w:pPr>
      <w:spacing w:after="120" w:line="0" w:lineRule="atLeast"/>
      <w:jc w:val="center"/>
      <w:outlineLvl w:val="0"/>
    </w:pPr>
    <w:rPr>
      <w:rFonts w:ascii="Times New Roman" w:eastAsia="Times New Roman" w:hAnsi="Times New Roman" w:cs="Times New Roman"/>
      <w:spacing w:val="102"/>
      <w:sz w:val="36"/>
      <w:szCs w:val="36"/>
    </w:rPr>
  </w:style>
  <w:style w:type="paragraph" w:customStyle="1" w:styleId="220">
    <w:name w:val="Заголовок №2 (2)"/>
    <w:basedOn w:val="a"/>
    <w:link w:val="22"/>
    <w:rsid w:val="001D28E7"/>
    <w:pPr>
      <w:spacing w:before="120" w:line="0" w:lineRule="atLeast"/>
      <w:outlineLvl w:val="1"/>
    </w:pPr>
    <w:rPr>
      <w:rFonts w:eastAsia="Arial" w:cs="Arial"/>
      <w:b/>
      <w:bCs/>
      <w:i/>
      <w:iCs/>
      <w:spacing w:val="-49"/>
      <w:sz w:val="36"/>
      <w:szCs w:val="36"/>
    </w:rPr>
  </w:style>
  <w:style w:type="paragraph" w:customStyle="1" w:styleId="30">
    <w:name w:val="Основной текст (3)"/>
    <w:basedOn w:val="a"/>
    <w:link w:val="3"/>
    <w:rsid w:val="001D28E7"/>
    <w:pPr>
      <w:spacing w:after="420" w:line="0" w:lineRule="atLeast"/>
    </w:pPr>
    <w:rPr>
      <w:rFonts w:ascii="Times New Roman" w:eastAsia="Times New Roman" w:hAnsi="Times New Roman" w:cs="Times New Roman"/>
      <w:spacing w:val="1"/>
      <w:sz w:val="11"/>
      <w:szCs w:val="11"/>
    </w:rPr>
  </w:style>
  <w:style w:type="paragraph" w:customStyle="1" w:styleId="40">
    <w:name w:val="Основной текст (4)"/>
    <w:basedOn w:val="a"/>
    <w:link w:val="4"/>
    <w:rsid w:val="001D28E7"/>
    <w:pPr>
      <w:spacing w:before="420" w:after="240" w:line="293" w:lineRule="exact"/>
    </w:pPr>
    <w:rPr>
      <w:rFonts w:eastAsia="Arial" w:cs="Arial"/>
      <w:b/>
      <w:bCs/>
      <w:spacing w:val="5"/>
      <w:sz w:val="23"/>
      <w:szCs w:val="23"/>
    </w:rPr>
  </w:style>
  <w:style w:type="paragraph" w:customStyle="1" w:styleId="50">
    <w:name w:val="Основной текст (5)"/>
    <w:basedOn w:val="a"/>
    <w:link w:val="5"/>
    <w:rsid w:val="001D28E7"/>
    <w:pPr>
      <w:spacing w:before="240" w:after="240" w:line="293" w:lineRule="exact"/>
      <w:ind w:firstLine="560"/>
    </w:pPr>
    <w:rPr>
      <w:rFonts w:eastAsia="Arial" w:cs="Arial"/>
      <w:spacing w:val="4"/>
      <w:sz w:val="23"/>
      <w:szCs w:val="23"/>
    </w:rPr>
  </w:style>
  <w:style w:type="paragraph" w:customStyle="1" w:styleId="80">
    <w:name w:val="Основной текст (8)"/>
    <w:basedOn w:val="a"/>
    <w:link w:val="8"/>
    <w:rsid w:val="001D28E7"/>
    <w:pPr>
      <w:spacing w:before="1020" w:line="571" w:lineRule="exact"/>
    </w:pPr>
    <w:rPr>
      <w:rFonts w:ascii="Trebuchet MS" w:eastAsia="Trebuchet MS" w:hAnsi="Trebuchet MS" w:cs="Trebuchet MS"/>
      <w:sz w:val="14"/>
      <w:szCs w:val="14"/>
    </w:rPr>
  </w:style>
  <w:style w:type="paragraph" w:customStyle="1" w:styleId="90">
    <w:name w:val="Основной текст (9)"/>
    <w:basedOn w:val="a"/>
    <w:link w:val="9"/>
    <w:rsid w:val="001D28E7"/>
    <w:pPr>
      <w:spacing w:line="571" w:lineRule="exact"/>
    </w:pPr>
    <w:rPr>
      <w:rFonts w:ascii="Constantia" w:eastAsia="Constantia" w:hAnsi="Constantia" w:cs="Constantia"/>
      <w:b/>
      <w:bCs/>
      <w:spacing w:val="210"/>
      <w:sz w:val="23"/>
      <w:szCs w:val="23"/>
    </w:rPr>
  </w:style>
  <w:style w:type="paragraph" w:customStyle="1" w:styleId="32">
    <w:name w:val="Заголовок №3"/>
    <w:basedOn w:val="a"/>
    <w:link w:val="31"/>
    <w:rsid w:val="001D28E7"/>
    <w:pPr>
      <w:spacing w:after="540" w:line="0" w:lineRule="atLeast"/>
      <w:outlineLvl w:val="2"/>
    </w:pPr>
    <w:rPr>
      <w:rFonts w:eastAsia="Arial" w:cs="Arial"/>
      <w:sz w:val="28"/>
      <w:szCs w:val="28"/>
    </w:rPr>
  </w:style>
  <w:style w:type="paragraph" w:customStyle="1" w:styleId="70">
    <w:name w:val="Основной текст (7)"/>
    <w:basedOn w:val="a"/>
    <w:link w:val="7"/>
    <w:rsid w:val="001D28E7"/>
    <w:pPr>
      <w:spacing w:before="540" w:line="259" w:lineRule="exact"/>
    </w:pPr>
    <w:rPr>
      <w:rFonts w:ascii="Calibri" w:eastAsia="Calibri" w:hAnsi="Calibri" w:cs="Calibri"/>
      <w:spacing w:val="3"/>
      <w:sz w:val="20"/>
      <w:szCs w:val="20"/>
    </w:rPr>
  </w:style>
  <w:style w:type="paragraph" w:customStyle="1" w:styleId="11">
    <w:name w:val="Основной текст1"/>
    <w:basedOn w:val="a"/>
    <w:link w:val="a4"/>
    <w:rsid w:val="001D28E7"/>
    <w:pPr>
      <w:spacing w:before="300" w:after="420" w:line="0" w:lineRule="atLeast"/>
      <w:jc w:val="center"/>
    </w:pPr>
    <w:rPr>
      <w:rFonts w:ascii="Calibri" w:eastAsia="Calibri" w:hAnsi="Calibri" w:cs="Calibri"/>
      <w:spacing w:val="5"/>
      <w:sz w:val="23"/>
      <w:szCs w:val="23"/>
    </w:rPr>
  </w:style>
  <w:style w:type="paragraph" w:customStyle="1" w:styleId="51">
    <w:name w:val="Основной текст (5) + Полужирный"/>
    <w:aliases w:val="Интервал 0 pt"/>
    <w:basedOn w:val="70"/>
    <w:rsid w:val="00112991"/>
  </w:style>
  <w:style w:type="paragraph" w:customStyle="1" w:styleId="8Constantia">
    <w:name w:val="Основной текст (8) + Constantia"/>
    <w:aliases w:val="8 pt,Курсив,Интервал 2 pt"/>
    <w:basedOn w:val="70"/>
    <w:rsid w:val="00112991"/>
  </w:style>
  <w:style w:type="character" w:styleId="a5">
    <w:name w:val="Intense Emphasis"/>
    <w:uiPriority w:val="21"/>
    <w:qFormat/>
    <w:rsid w:val="00112991"/>
    <w:rPr>
      <w:b/>
      <w:bCs/>
      <w:i/>
      <w:iCs/>
      <w:color w:val="4F81BD"/>
    </w:rPr>
  </w:style>
  <w:style w:type="paragraph" w:styleId="a6">
    <w:name w:val="Balloon Text"/>
    <w:basedOn w:val="a"/>
    <w:link w:val="a7"/>
    <w:uiPriority w:val="99"/>
    <w:semiHidden/>
    <w:unhideWhenUsed/>
    <w:rsid w:val="007C3FAE"/>
    <w:rPr>
      <w:rFonts w:ascii="Tahoma" w:hAnsi="Tahoma" w:cs="Tahoma"/>
      <w:sz w:val="16"/>
      <w:szCs w:val="16"/>
    </w:rPr>
  </w:style>
  <w:style w:type="character" w:customStyle="1" w:styleId="a7">
    <w:name w:val="Текст выноски Знак"/>
    <w:link w:val="a6"/>
    <w:uiPriority w:val="99"/>
    <w:semiHidden/>
    <w:rsid w:val="007C3FAE"/>
    <w:rPr>
      <w:rFonts w:ascii="Tahoma" w:hAnsi="Tahoma" w:cs="Tahoma"/>
      <w:sz w:val="16"/>
      <w:szCs w:val="16"/>
      <w:lang w:bidi="ru-RU"/>
    </w:rPr>
  </w:style>
  <w:style w:type="paragraph" w:styleId="a8">
    <w:name w:val="Normal (Web)"/>
    <w:basedOn w:val="a"/>
    <w:rsid w:val="000A0076"/>
    <w:pPr>
      <w:widowControl/>
      <w:spacing w:before="100" w:beforeAutospacing="1" w:after="100" w:afterAutospacing="1"/>
      <w:jc w:val="left"/>
    </w:pPr>
    <w:rPr>
      <w:rFonts w:ascii="Times New Roman" w:eastAsia="Times New Roman" w:hAnsi="Times New Roman" w:cs="Times New Roman"/>
      <w:lang w:bidi="ar-SA"/>
    </w:rPr>
  </w:style>
  <w:style w:type="paragraph" w:customStyle="1" w:styleId="ConsPlusNormal">
    <w:name w:val="ConsPlusNormal"/>
    <w:link w:val="ConsPlusNormal0"/>
    <w:rsid w:val="000A0076"/>
    <w:pPr>
      <w:suppressAutoHyphens/>
      <w:spacing w:line="100" w:lineRule="atLeast"/>
      <w:ind w:firstLine="720"/>
    </w:pPr>
    <w:rPr>
      <w:rFonts w:ascii="Arial" w:eastAsia="Times New Roman" w:hAnsi="Arial" w:cs="Times New Roman"/>
      <w:kern w:val="1"/>
      <w:lang w:eastAsia="ar-SA"/>
    </w:rPr>
  </w:style>
  <w:style w:type="character" w:customStyle="1" w:styleId="ConsPlusNormal0">
    <w:name w:val="ConsPlusNormal Знак"/>
    <w:link w:val="ConsPlusNormal"/>
    <w:locked/>
    <w:rsid w:val="000A0076"/>
    <w:rPr>
      <w:rFonts w:ascii="Arial" w:eastAsia="Times New Roman" w:hAnsi="Arial" w:cs="Times New Roman"/>
      <w:kern w:val="1"/>
      <w:lang w:eastAsia="ar-SA" w:bidi="ar-SA"/>
    </w:rPr>
  </w:style>
  <w:style w:type="paragraph" w:styleId="a9">
    <w:name w:val="Body Text"/>
    <w:basedOn w:val="a"/>
    <w:link w:val="aa"/>
    <w:rsid w:val="000A0076"/>
    <w:pPr>
      <w:widowControl/>
    </w:pPr>
    <w:rPr>
      <w:rFonts w:ascii="Times New Roman" w:eastAsia="Times New Roman" w:hAnsi="Times New Roman" w:cs="Times New Roman"/>
      <w:sz w:val="28"/>
      <w:szCs w:val="28"/>
      <w:lang w:val="x-none" w:eastAsia="x-none" w:bidi="ar-SA"/>
    </w:rPr>
  </w:style>
  <w:style w:type="character" w:customStyle="1" w:styleId="aa">
    <w:name w:val="Основной текст Знак"/>
    <w:link w:val="a9"/>
    <w:rsid w:val="000A0076"/>
    <w:rPr>
      <w:rFonts w:ascii="Times New Roman" w:eastAsia="Times New Roman" w:hAnsi="Times New Roman" w:cs="Times New Roman"/>
      <w:sz w:val="28"/>
      <w:szCs w:val="28"/>
      <w:lang w:val="x-none" w:eastAsia="x-none"/>
    </w:rPr>
  </w:style>
  <w:style w:type="paragraph" w:customStyle="1" w:styleId="41">
    <w:name w:val="Основной текст4"/>
    <w:basedOn w:val="a"/>
    <w:rsid w:val="000A0076"/>
    <w:pPr>
      <w:widowControl/>
      <w:shd w:val="clear" w:color="auto" w:fill="FFFFFF"/>
      <w:spacing w:before="1740" w:after="600" w:line="206" w:lineRule="exact"/>
    </w:pPr>
    <w:rPr>
      <w:rFonts w:ascii="Times New Roman" w:eastAsia="Times New Roman" w:hAnsi="Times New Roman" w:cs="Times New Roman"/>
      <w:sz w:val="25"/>
      <w:szCs w:val="25"/>
      <w:shd w:val="clear" w:color="auto" w:fill="FFFFFF"/>
      <w:lang w:val="x-none" w:eastAsia="x-none" w:bidi="ar-SA"/>
    </w:rPr>
  </w:style>
  <w:style w:type="paragraph" w:styleId="ab">
    <w:name w:val="List Paragraph"/>
    <w:basedOn w:val="a"/>
    <w:uiPriority w:val="34"/>
    <w:qFormat/>
    <w:rsid w:val="000A0076"/>
    <w:pPr>
      <w:widowControl/>
      <w:ind w:left="720"/>
      <w:contextualSpacing/>
      <w:jc w:val="left"/>
    </w:pPr>
    <w:rPr>
      <w:rFonts w:ascii="Arial Unicode MS" w:eastAsia="Arial Unicode MS" w:hAnsi="Arial Unicode MS" w:cs="Arial Unicode MS"/>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3294</Words>
  <Characters>18780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Льговского района</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cp:lastModifiedBy>Admin</cp:lastModifiedBy>
  <cp:revision>3</cp:revision>
  <cp:lastPrinted>2020-10-21T01:02:00Z</cp:lastPrinted>
  <dcterms:created xsi:type="dcterms:W3CDTF">2020-10-21T00:54:00Z</dcterms:created>
  <dcterms:modified xsi:type="dcterms:W3CDTF">2020-10-21T01:04:00Z</dcterms:modified>
</cp:coreProperties>
</file>