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AC9F2" w14:textId="77777777" w:rsidR="00054361" w:rsidRDefault="00054361" w:rsidP="00FE56BC">
      <w:pPr>
        <w:jc w:val="center"/>
        <w:rPr>
          <w:b/>
          <w:bCs/>
          <w:color w:val="000000"/>
          <w:sz w:val="28"/>
          <w:szCs w:val="28"/>
          <w:lang w:eastAsia="ar-SA"/>
        </w:rPr>
      </w:pPr>
      <w:r w:rsidRPr="002C6856">
        <w:rPr>
          <w:noProof/>
        </w:rPr>
        <w:drawing>
          <wp:inline distT="0" distB="0" distL="0" distR="0" wp14:anchorId="1C38CB84" wp14:editId="51D29642">
            <wp:extent cx="609600" cy="502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02920"/>
                    </a:xfrm>
                    <a:prstGeom prst="rect">
                      <a:avLst/>
                    </a:prstGeom>
                    <a:solidFill>
                      <a:srgbClr val="FFFFFF"/>
                    </a:solidFill>
                    <a:ln>
                      <a:noFill/>
                    </a:ln>
                  </pic:spPr>
                </pic:pic>
              </a:graphicData>
            </a:graphic>
          </wp:inline>
        </w:drawing>
      </w:r>
    </w:p>
    <w:p w14:paraId="1CAF8B5D" w14:textId="7586BC18" w:rsidR="00F613D2" w:rsidRPr="00EB09BA" w:rsidRDefault="00F613D2" w:rsidP="00FE56BC">
      <w:pPr>
        <w:jc w:val="center"/>
        <w:rPr>
          <w:bCs/>
          <w:color w:val="000000"/>
          <w:sz w:val="28"/>
          <w:szCs w:val="28"/>
          <w:lang w:eastAsia="ar-SA"/>
        </w:rPr>
      </w:pPr>
      <w:r w:rsidRPr="00EB09BA">
        <w:rPr>
          <w:bCs/>
          <w:color w:val="000000"/>
          <w:sz w:val="28"/>
          <w:szCs w:val="28"/>
          <w:lang w:eastAsia="ar-SA"/>
        </w:rPr>
        <w:t>АДМИНИСТРАЦИЯ</w:t>
      </w:r>
    </w:p>
    <w:p w14:paraId="15822C28" w14:textId="77777777" w:rsidR="00F613D2" w:rsidRPr="00EB09BA" w:rsidRDefault="00F613D2" w:rsidP="00FE56BC">
      <w:pPr>
        <w:tabs>
          <w:tab w:val="left" w:pos="765"/>
          <w:tab w:val="center" w:pos="4762"/>
        </w:tabs>
        <w:suppressAutoHyphens/>
        <w:overflowPunct/>
        <w:autoSpaceDE/>
        <w:autoSpaceDN/>
        <w:adjustRightInd/>
        <w:jc w:val="center"/>
        <w:rPr>
          <w:bCs/>
          <w:color w:val="000000"/>
          <w:sz w:val="28"/>
          <w:szCs w:val="28"/>
          <w:lang w:eastAsia="ar-SA"/>
        </w:rPr>
      </w:pPr>
      <w:r w:rsidRPr="00EB09BA">
        <w:rPr>
          <w:bCs/>
          <w:color w:val="000000"/>
          <w:sz w:val="28"/>
          <w:szCs w:val="28"/>
          <w:lang w:eastAsia="ar-SA"/>
        </w:rPr>
        <w:t>КУДИНЦЕВСКОГО СЕЛЬСОВЕТА</w:t>
      </w:r>
    </w:p>
    <w:p w14:paraId="3DE4A4F1" w14:textId="77777777" w:rsidR="00F613D2" w:rsidRPr="00EB09BA" w:rsidRDefault="00F613D2" w:rsidP="00FE56BC">
      <w:pPr>
        <w:suppressAutoHyphens/>
        <w:overflowPunct/>
        <w:autoSpaceDE/>
        <w:autoSpaceDN/>
        <w:adjustRightInd/>
        <w:jc w:val="center"/>
        <w:rPr>
          <w:bCs/>
          <w:color w:val="000000"/>
          <w:sz w:val="28"/>
          <w:szCs w:val="28"/>
          <w:lang w:eastAsia="ar-SA"/>
        </w:rPr>
      </w:pPr>
      <w:r w:rsidRPr="00EB09BA">
        <w:rPr>
          <w:bCs/>
          <w:color w:val="000000"/>
          <w:sz w:val="28"/>
          <w:szCs w:val="28"/>
          <w:lang w:eastAsia="ar-SA"/>
        </w:rPr>
        <w:t>ЛЬГОВСКОГО РАЙОНА  КУРСКОЙ ОБЛАСТИ</w:t>
      </w:r>
    </w:p>
    <w:p w14:paraId="0798840D" w14:textId="77777777" w:rsidR="00F613D2" w:rsidRPr="00054361" w:rsidRDefault="00F613D2" w:rsidP="00FE56BC">
      <w:pPr>
        <w:shd w:val="clear" w:color="auto" w:fill="FFFFFF"/>
        <w:suppressAutoHyphens/>
        <w:overflowPunct/>
        <w:autoSpaceDE/>
        <w:autoSpaceDN/>
        <w:adjustRightInd/>
        <w:jc w:val="center"/>
        <w:rPr>
          <w:color w:val="000000"/>
          <w:sz w:val="28"/>
          <w:szCs w:val="28"/>
          <w:lang w:eastAsia="ar-SA"/>
        </w:rPr>
      </w:pPr>
    </w:p>
    <w:p w14:paraId="010E99AE" w14:textId="77777777" w:rsidR="00F613D2" w:rsidRPr="00054361" w:rsidRDefault="00F613D2" w:rsidP="00FE56BC">
      <w:pPr>
        <w:shd w:val="clear" w:color="auto" w:fill="FFFFFF"/>
        <w:suppressAutoHyphens/>
        <w:overflowPunct/>
        <w:autoSpaceDE/>
        <w:autoSpaceDN/>
        <w:adjustRightInd/>
        <w:jc w:val="center"/>
        <w:rPr>
          <w:b/>
          <w:bCs/>
          <w:color w:val="000000"/>
          <w:sz w:val="28"/>
          <w:szCs w:val="28"/>
          <w:lang w:eastAsia="ar-SA"/>
        </w:rPr>
      </w:pPr>
      <w:r w:rsidRPr="00054361">
        <w:rPr>
          <w:b/>
          <w:bCs/>
          <w:color w:val="000000"/>
          <w:sz w:val="28"/>
          <w:szCs w:val="28"/>
          <w:lang w:eastAsia="ar-SA"/>
        </w:rPr>
        <w:t>ПОСТАНОВЛЕНИЕ</w:t>
      </w:r>
    </w:p>
    <w:p w14:paraId="282A491B" w14:textId="77777777" w:rsidR="00F613D2" w:rsidRPr="00F613D2" w:rsidRDefault="00F613D2" w:rsidP="00FE56BC">
      <w:pPr>
        <w:shd w:val="clear" w:color="auto" w:fill="FFFFFF"/>
        <w:suppressAutoHyphens/>
        <w:overflowPunct/>
        <w:autoSpaceDE/>
        <w:autoSpaceDN/>
        <w:adjustRightInd/>
        <w:jc w:val="center"/>
        <w:rPr>
          <w:b/>
          <w:bCs/>
          <w:color w:val="000000"/>
          <w:sz w:val="26"/>
          <w:szCs w:val="26"/>
          <w:lang w:eastAsia="ar-SA"/>
        </w:rPr>
      </w:pPr>
    </w:p>
    <w:p w14:paraId="794360AE" w14:textId="5FF2736E" w:rsidR="00F613D2" w:rsidRPr="00EB09BA" w:rsidRDefault="004B01A5" w:rsidP="00FE56BC">
      <w:pPr>
        <w:shd w:val="clear" w:color="auto" w:fill="FFFFFF"/>
        <w:suppressAutoHyphens/>
        <w:overflowPunct/>
        <w:autoSpaceDE/>
        <w:autoSpaceDN/>
        <w:adjustRightInd/>
        <w:rPr>
          <w:bCs/>
          <w:color w:val="000000"/>
          <w:sz w:val="26"/>
          <w:szCs w:val="26"/>
          <w:lang w:eastAsia="ar-SA"/>
        </w:rPr>
      </w:pPr>
      <w:r w:rsidRPr="00EB09BA">
        <w:rPr>
          <w:bCs/>
          <w:color w:val="000000"/>
          <w:sz w:val="26"/>
          <w:szCs w:val="26"/>
          <w:lang w:eastAsia="ar-SA"/>
        </w:rPr>
        <w:t>о</w:t>
      </w:r>
      <w:r w:rsidR="00F613D2" w:rsidRPr="00EB09BA">
        <w:rPr>
          <w:bCs/>
          <w:color w:val="000000"/>
          <w:sz w:val="26"/>
          <w:szCs w:val="26"/>
          <w:lang w:eastAsia="ar-SA"/>
        </w:rPr>
        <w:t xml:space="preserve">т </w:t>
      </w:r>
      <w:r w:rsidR="00092A1F">
        <w:rPr>
          <w:bCs/>
          <w:color w:val="000000"/>
          <w:sz w:val="26"/>
          <w:szCs w:val="26"/>
          <w:lang w:eastAsia="ar-SA"/>
        </w:rPr>
        <w:t xml:space="preserve">13 марта 2023 года  </w:t>
      </w:r>
      <w:r w:rsidR="00092A1F">
        <w:rPr>
          <w:bCs/>
          <w:color w:val="000000"/>
          <w:sz w:val="26"/>
          <w:szCs w:val="26"/>
          <w:lang w:eastAsia="ar-SA"/>
        </w:rPr>
        <w:tab/>
      </w:r>
      <w:r w:rsidR="00092A1F">
        <w:rPr>
          <w:bCs/>
          <w:color w:val="000000"/>
          <w:sz w:val="26"/>
          <w:szCs w:val="26"/>
          <w:lang w:eastAsia="ar-SA"/>
        </w:rPr>
        <w:tab/>
      </w:r>
      <w:r w:rsidR="00092A1F">
        <w:rPr>
          <w:bCs/>
          <w:color w:val="000000"/>
          <w:sz w:val="26"/>
          <w:szCs w:val="26"/>
          <w:lang w:eastAsia="ar-SA"/>
        </w:rPr>
        <w:tab/>
      </w:r>
      <w:r w:rsidR="00092A1F">
        <w:rPr>
          <w:bCs/>
          <w:color w:val="000000"/>
          <w:sz w:val="26"/>
          <w:szCs w:val="26"/>
          <w:lang w:eastAsia="ar-SA"/>
        </w:rPr>
        <w:tab/>
      </w:r>
      <w:r w:rsidR="00092A1F">
        <w:rPr>
          <w:bCs/>
          <w:color w:val="000000"/>
          <w:sz w:val="26"/>
          <w:szCs w:val="26"/>
          <w:lang w:eastAsia="ar-SA"/>
        </w:rPr>
        <w:tab/>
      </w:r>
      <w:r w:rsidR="00092A1F">
        <w:rPr>
          <w:bCs/>
          <w:color w:val="000000"/>
          <w:sz w:val="26"/>
          <w:szCs w:val="26"/>
          <w:lang w:eastAsia="ar-SA"/>
        </w:rPr>
        <w:tab/>
      </w:r>
      <w:r w:rsidR="00092A1F">
        <w:rPr>
          <w:bCs/>
          <w:color w:val="000000"/>
          <w:sz w:val="26"/>
          <w:szCs w:val="26"/>
          <w:lang w:eastAsia="ar-SA"/>
        </w:rPr>
        <w:tab/>
      </w:r>
      <w:r w:rsidR="00092A1F">
        <w:rPr>
          <w:bCs/>
          <w:color w:val="000000"/>
          <w:sz w:val="26"/>
          <w:szCs w:val="26"/>
          <w:lang w:eastAsia="ar-SA"/>
        </w:rPr>
        <w:tab/>
      </w:r>
      <w:r w:rsidR="00092A1F">
        <w:rPr>
          <w:bCs/>
          <w:color w:val="000000"/>
          <w:sz w:val="26"/>
          <w:szCs w:val="26"/>
          <w:lang w:eastAsia="ar-SA"/>
        </w:rPr>
        <w:tab/>
        <w:t>№ 20</w:t>
      </w:r>
    </w:p>
    <w:p w14:paraId="28E0F0AE" w14:textId="77777777" w:rsidR="00F613D2" w:rsidRPr="00F613D2" w:rsidRDefault="00F613D2" w:rsidP="00FE56BC">
      <w:pPr>
        <w:shd w:val="clear" w:color="auto" w:fill="FFFFFF"/>
        <w:suppressAutoHyphens/>
        <w:overflowPunct/>
        <w:autoSpaceDE/>
        <w:autoSpaceDN/>
        <w:adjustRightInd/>
        <w:jc w:val="center"/>
        <w:rPr>
          <w:b/>
          <w:bCs/>
          <w:color w:val="000000"/>
          <w:sz w:val="26"/>
          <w:szCs w:val="26"/>
          <w:lang w:eastAsia="ar-SA"/>
        </w:rPr>
      </w:pPr>
      <w:r w:rsidRPr="00F613D2">
        <w:rPr>
          <w:b/>
          <w:bCs/>
          <w:color w:val="000000"/>
          <w:sz w:val="26"/>
          <w:szCs w:val="26"/>
          <w:lang w:eastAsia="ar-SA"/>
        </w:rPr>
        <w:t xml:space="preserve">                                                                                             </w:t>
      </w:r>
    </w:p>
    <w:p w14:paraId="1C01BCF9" w14:textId="0E0F4EC1" w:rsidR="00EB09BA" w:rsidRDefault="00054361" w:rsidP="00FE56BC">
      <w:pPr>
        <w:suppressAutoHyphens/>
        <w:overflowPunct/>
        <w:autoSpaceDN/>
        <w:adjustRightInd/>
        <w:jc w:val="center"/>
        <w:rPr>
          <w:rFonts w:eastAsia="Arial"/>
          <w:b/>
          <w:bCs/>
          <w:sz w:val="26"/>
          <w:szCs w:val="26"/>
          <w:lang w:eastAsia="ar-SA"/>
        </w:rPr>
      </w:pPr>
      <w:r>
        <w:rPr>
          <w:rFonts w:eastAsia="Arial"/>
          <w:b/>
          <w:bCs/>
          <w:sz w:val="26"/>
          <w:szCs w:val="26"/>
          <w:lang w:eastAsia="ar-SA"/>
        </w:rPr>
        <w:t xml:space="preserve">О внесении изменений </w:t>
      </w:r>
      <w:r w:rsidR="00D25A67">
        <w:rPr>
          <w:rFonts w:eastAsia="Arial"/>
          <w:b/>
          <w:bCs/>
          <w:sz w:val="26"/>
          <w:szCs w:val="26"/>
          <w:lang w:eastAsia="ar-SA"/>
        </w:rPr>
        <w:t xml:space="preserve"> и дополнений</w:t>
      </w:r>
      <w:r w:rsidR="00EB09BA">
        <w:rPr>
          <w:rFonts w:eastAsia="Arial"/>
          <w:b/>
          <w:bCs/>
          <w:sz w:val="26"/>
          <w:szCs w:val="26"/>
          <w:lang w:eastAsia="ar-SA"/>
        </w:rPr>
        <w:t xml:space="preserve"> </w:t>
      </w:r>
      <w:r>
        <w:rPr>
          <w:rFonts w:eastAsia="Arial"/>
          <w:b/>
          <w:bCs/>
          <w:sz w:val="26"/>
          <w:szCs w:val="26"/>
          <w:lang w:eastAsia="ar-SA"/>
        </w:rPr>
        <w:t xml:space="preserve">в постановление </w:t>
      </w:r>
      <w:r w:rsidR="00EB09BA">
        <w:rPr>
          <w:rFonts w:eastAsia="Arial"/>
          <w:b/>
          <w:bCs/>
          <w:sz w:val="26"/>
          <w:szCs w:val="26"/>
          <w:lang w:eastAsia="ar-SA"/>
        </w:rPr>
        <w:t>Администрации</w:t>
      </w:r>
    </w:p>
    <w:p w14:paraId="773923E5" w14:textId="70C89DB2" w:rsidR="00F613D2" w:rsidRDefault="00EB09BA" w:rsidP="00FE56BC">
      <w:pPr>
        <w:suppressAutoHyphens/>
        <w:overflowPunct/>
        <w:autoSpaceDN/>
        <w:adjustRightInd/>
        <w:jc w:val="center"/>
        <w:rPr>
          <w:rFonts w:eastAsia="Arial"/>
          <w:b/>
          <w:bCs/>
          <w:sz w:val="26"/>
          <w:szCs w:val="26"/>
          <w:lang w:eastAsia="ar-SA"/>
        </w:rPr>
      </w:pPr>
      <w:r>
        <w:rPr>
          <w:rFonts w:eastAsia="Arial"/>
          <w:b/>
          <w:bCs/>
          <w:sz w:val="26"/>
          <w:szCs w:val="26"/>
          <w:lang w:eastAsia="ar-SA"/>
        </w:rPr>
        <w:t xml:space="preserve">Кудинцевского сельсовета Льговского района Курской области </w:t>
      </w:r>
      <w:r w:rsidR="00092A1F">
        <w:rPr>
          <w:rFonts w:eastAsia="Arial"/>
          <w:b/>
          <w:bCs/>
          <w:sz w:val="26"/>
          <w:szCs w:val="26"/>
          <w:lang w:eastAsia="ar-SA"/>
        </w:rPr>
        <w:t xml:space="preserve">                                </w:t>
      </w:r>
      <w:r w:rsidR="00054361">
        <w:rPr>
          <w:rFonts w:eastAsia="Arial"/>
          <w:b/>
          <w:bCs/>
          <w:sz w:val="26"/>
          <w:szCs w:val="26"/>
          <w:lang w:eastAsia="ar-SA"/>
        </w:rPr>
        <w:t xml:space="preserve">от  </w:t>
      </w:r>
      <w:r w:rsidR="00092A1F">
        <w:rPr>
          <w:rFonts w:eastAsia="Arial"/>
          <w:b/>
          <w:bCs/>
          <w:sz w:val="26"/>
          <w:szCs w:val="26"/>
          <w:lang w:eastAsia="ar-SA"/>
        </w:rPr>
        <w:t>19.12.2018</w:t>
      </w:r>
      <w:r>
        <w:rPr>
          <w:rFonts w:eastAsia="Arial"/>
          <w:b/>
          <w:bCs/>
          <w:sz w:val="26"/>
          <w:szCs w:val="26"/>
          <w:lang w:eastAsia="ar-SA"/>
        </w:rPr>
        <w:t xml:space="preserve"> года №</w:t>
      </w:r>
      <w:r w:rsidR="00092A1F">
        <w:rPr>
          <w:rFonts w:eastAsia="Arial"/>
          <w:b/>
          <w:bCs/>
          <w:sz w:val="26"/>
          <w:szCs w:val="26"/>
          <w:lang w:eastAsia="ar-SA"/>
        </w:rPr>
        <w:t xml:space="preserve"> 137</w:t>
      </w:r>
      <w:r>
        <w:rPr>
          <w:rFonts w:eastAsia="Arial"/>
          <w:b/>
          <w:bCs/>
          <w:sz w:val="26"/>
          <w:szCs w:val="26"/>
          <w:lang w:eastAsia="ar-SA"/>
        </w:rPr>
        <w:t xml:space="preserve"> «</w:t>
      </w:r>
      <w:r w:rsidR="00092A1F">
        <w:rPr>
          <w:rFonts w:eastAsia="Arial"/>
          <w:b/>
          <w:bCs/>
          <w:sz w:val="26"/>
          <w:szCs w:val="26"/>
          <w:lang w:eastAsia="ar-SA"/>
        </w:rPr>
        <w:t>Об утверждении административного регламента по предоставлению муниципальной услуги «Признание в установленном порядке жилого помещения муниципального жилищного фонда непригодным для проживания»</w:t>
      </w:r>
    </w:p>
    <w:p w14:paraId="6622FC1A" w14:textId="77777777" w:rsidR="00F613D2" w:rsidRPr="00F613D2" w:rsidRDefault="00F613D2" w:rsidP="00FE56BC">
      <w:pPr>
        <w:shd w:val="clear" w:color="auto" w:fill="FFFFFF"/>
        <w:suppressAutoHyphens/>
        <w:overflowPunct/>
        <w:autoSpaceDE/>
        <w:autoSpaceDN/>
        <w:adjustRightInd/>
        <w:jc w:val="center"/>
        <w:rPr>
          <w:b/>
          <w:color w:val="000000"/>
          <w:sz w:val="26"/>
          <w:szCs w:val="26"/>
        </w:rPr>
      </w:pPr>
    </w:p>
    <w:p w14:paraId="7BCABEF9" w14:textId="622B3963" w:rsidR="00F613D2" w:rsidRPr="00B75708" w:rsidRDefault="00F613D2" w:rsidP="00FE56BC">
      <w:pPr>
        <w:tabs>
          <w:tab w:val="left" w:pos="9355"/>
        </w:tabs>
        <w:suppressAutoHyphens/>
        <w:overflowPunct/>
        <w:autoSpaceDE/>
        <w:autoSpaceDN/>
        <w:adjustRightInd/>
        <w:ind w:right="-1"/>
        <w:contextualSpacing/>
        <w:jc w:val="both"/>
        <w:rPr>
          <w:color w:val="000000"/>
          <w:sz w:val="26"/>
          <w:szCs w:val="26"/>
        </w:rPr>
      </w:pPr>
      <w:proofErr w:type="gramStart"/>
      <w:r w:rsidRPr="00B75708">
        <w:rPr>
          <w:sz w:val="26"/>
          <w:szCs w:val="26"/>
          <w:lang w:eastAsia="en-US"/>
        </w:rPr>
        <w:t xml:space="preserve">В соответствии </w:t>
      </w:r>
      <w:r w:rsidR="00092A1F">
        <w:rPr>
          <w:sz w:val="26"/>
          <w:szCs w:val="26"/>
          <w:lang w:eastAsia="en-US"/>
        </w:rPr>
        <w:t xml:space="preserve">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897CCE" w:rsidRPr="00414DB8">
        <w:rPr>
          <w:rFonts w:eastAsia="Calibri"/>
          <w:bCs/>
          <w:sz w:val="26"/>
          <w:szCs w:val="26"/>
        </w:rPr>
        <w:t>во исполнение</w:t>
      </w:r>
      <w:r w:rsidR="00897CCE" w:rsidRPr="00B75708">
        <w:rPr>
          <w:rFonts w:eastAsia="Calibri"/>
          <w:bCs/>
          <w:sz w:val="26"/>
          <w:szCs w:val="26"/>
        </w:rPr>
        <w:t xml:space="preserve"> протеста Льговской межрайонной прокуратуры от </w:t>
      </w:r>
      <w:r w:rsidR="00092A1F">
        <w:rPr>
          <w:rFonts w:eastAsia="Calibri"/>
          <w:bCs/>
          <w:sz w:val="26"/>
          <w:szCs w:val="26"/>
        </w:rPr>
        <w:t>27</w:t>
      </w:r>
      <w:r w:rsidR="00B75708">
        <w:rPr>
          <w:rFonts w:eastAsia="Calibri"/>
          <w:bCs/>
          <w:sz w:val="26"/>
          <w:szCs w:val="26"/>
        </w:rPr>
        <w:t>.02.2023</w:t>
      </w:r>
      <w:r w:rsidR="00092A1F">
        <w:rPr>
          <w:rFonts w:eastAsia="Calibri"/>
          <w:bCs/>
          <w:sz w:val="26"/>
          <w:szCs w:val="26"/>
        </w:rPr>
        <w:t xml:space="preserve"> № 22</w:t>
      </w:r>
      <w:r w:rsidR="00897CCE" w:rsidRPr="00B75708">
        <w:rPr>
          <w:rFonts w:eastAsia="Calibri"/>
          <w:bCs/>
          <w:sz w:val="26"/>
          <w:szCs w:val="26"/>
        </w:rPr>
        <w:t>-202</w:t>
      </w:r>
      <w:r w:rsidR="00B75708">
        <w:rPr>
          <w:rFonts w:eastAsia="Calibri"/>
          <w:bCs/>
          <w:sz w:val="26"/>
          <w:szCs w:val="26"/>
        </w:rPr>
        <w:t>3</w:t>
      </w:r>
      <w:r w:rsidR="00897CCE" w:rsidRPr="00B75708">
        <w:rPr>
          <w:rFonts w:eastAsia="Calibri"/>
          <w:bCs/>
          <w:sz w:val="26"/>
          <w:szCs w:val="26"/>
        </w:rPr>
        <w:t xml:space="preserve">, </w:t>
      </w:r>
      <w:r w:rsidRPr="00B75708">
        <w:rPr>
          <w:sz w:val="26"/>
          <w:szCs w:val="26"/>
          <w:lang w:eastAsia="en-US"/>
        </w:rPr>
        <w:t>Администрация Кудинцевского сельсовета Льговского района  Курской области</w:t>
      </w:r>
      <w:r w:rsidR="00DE7F75" w:rsidRPr="00B75708">
        <w:rPr>
          <w:sz w:val="26"/>
          <w:szCs w:val="26"/>
          <w:lang w:eastAsia="en-US"/>
        </w:rPr>
        <w:t xml:space="preserve"> </w:t>
      </w:r>
      <w:r w:rsidR="00DE7F75" w:rsidRPr="00B75708">
        <w:rPr>
          <w:b/>
          <w:bCs/>
          <w:sz w:val="26"/>
          <w:szCs w:val="26"/>
          <w:lang w:eastAsia="en-US"/>
        </w:rPr>
        <w:t>ПОСТАНОВЛЯЕТ:</w:t>
      </w:r>
      <w:r w:rsidRPr="00B75708">
        <w:rPr>
          <w:color w:val="000000"/>
          <w:sz w:val="26"/>
          <w:szCs w:val="26"/>
          <w:lang w:eastAsia="ar-SA"/>
        </w:rPr>
        <w:t xml:space="preserve">                                         </w:t>
      </w:r>
      <w:proofErr w:type="gramEnd"/>
    </w:p>
    <w:p w14:paraId="2C0D5636" w14:textId="77777777" w:rsidR="00F613D2" w:rsidRPr="00F613D2" w:rsidRDefault="00F613D2" w:rsidP="00FE56BC">
      <w:pPr>
        <w:shd w:val="clear" w:color="auto" w:fill="FFFFFF"/>
        <w:suppressAutoHyphens/>
        <w:overflowPunct/>
        <w:autoSpaceDE/>
        <w:autoSpaceDN/>
        <w:adjustRightInd/>
        <w:ind w:firstLine="708"/>
        <w:jc w:val="both"/>
        <w:rPr>
          <w:b/>
          <w:color w:val="000000"/>
          <w:sz w:val="26"/>
          <w:szCs w:val="26"/>
          <w:lang w:eastAsia="ar-SA"/>
        </w:rPr>
      </w:pPr>
    </w:p>
    <w:p w14:paraId="16B123EC" w14:textId="7514ED23" w:rsidR="00F613D2" w:rsidRPr="00092A1F" w:rsidRDefault="00F613D2" w:rsidP="00FE56BC">
      <w:pPr>
        <w:shd w:val="clear" w:color="auto" w:fill="FFFFFF"/>
        <w:suppressAutoHyphens/>
        <w:overflowPunct/>
        <w:autoSpaceDE/>
        <w:autoSpaceDN/>
        <w:adjustRightInd/>
        <w:ind w:firstLine="708"/>
        <w:jc w:val="both"/>
        <w:rPr>
          <w:sz w:val="26"/>
          <w:szCs w:val="26"/>
          <w:lang w:eastAsia="ar-SA"/>
        </w:rPr>
      </w:pPr>
      <w:r w:rsidRPr="00F613D2">
        <w:rPr>
          <w:color w:val="000000"/>
          <w:sz w:val="26"/>
          <w:szCs w:val="26"/>
          <w:lang w:eastAsia="ar-SA"/>
        </w:rPr>
        <w:t xml:space="preserve">1. </w:t>
      </w:r>
      <w:r w:rsidR="006A1ADC">
        <w:rPr>
          <w:sz w:val="26"/>
          <w:szCs w:val="26"/>
          <w:lang w:eastAsia="ar-SA"/>
        </w:rPr>
        <w:t xml:space="preserve">Внести </w:t>
      </w:r>
      <w:r w:rsidR="00FE56BC">
        <w:rPr>
          <w:sz w:val="26"/>
          <w:szCs w:val="26"/>
          <w:lang w:eastAsia="ar-SA"/>
        </w:rPr>
        <w:t xml:space="preserve">следующие </w:t>
      </w:r>
      <w:r w:rsidR="006A1ADC">
        <w:rPr>
          <w:sz w:val="26"/>
          <w:szCs w:val="26"/>
          <w:lang w:eastAsia="ar-SA"/>
        </w:rPr>
        <w:t xml:space="preserve">изменения </w:t>
      </w:r>
      <w:r w:rsidR="00C4494E">
        <w:rPr>
          <w:sz w:val="26"/>
          <w:szCs w:val="26"/>
          <w:lang w:eastAsia="ar-SA"/>
        </w:rPr>
        <w:t>и дополнения в постановление</w:t>
      </w:r>
      <w:r w:rsidR="00FE56BC">
        <w:rPr>
          <w:sz w:val="26"/>
          <w:szCs w:val="26"/>
          <w:lang w:eastAsia="ar-SA"/>
        </w:rPr>
        <w:t xml:space="preserve"> Администрации Кудинцевского сельсовета Льговского района </w:t>
      </w:r>
      <w:r w:rsidR="00C4494E">
        <w:rPr>
          <w:sz w:val="26"/>
          <w:szCs w:val="26"/>
          <w:lang w:eastAsia="ar-SA"/>
        </w:rPr>
        <w:t xml:space="preserve">от </w:t>
      </w:r>
      <w:r w:rsidR="00092A1F">
        <w:rPr>
          <w:sz w:val="26"/>
          <w:szCs w:val="26"/>
          <w:lang w:eastAsia="ar-SA"/>
        </w:rPr>
        <w:t>19.12.2018</w:t>
      </w:r>
      <w:r w:rsidR="00C4494E">
        <w:rPr>
          <w:sz w:val="26"/>
          <w:szCs w:val="26"/>
          <w:lang w:eastAsia="ar-SA"/>
        </w:rPr>
        <w:t xml:space="preserve"> </w:t>
      </w:r>
      <w:r w:rsidR="00FE56BC">
        <w:rPr>
          <w:sz w:val="26"/>
          <w:szCs w:val="26"/>
          <w:lang w:eastAsia="ar-SA"/>
        </w:rPr>
        <w:t xml:space="preserve">                   </w:t>
      </w:r>
      <w:r w:rsidR="00C4494E" w:rsidRPr="00092A1F">
        <w:rPr>
          <w:sz w:val="26"/>
          <w:szCs w:val="26"/>
          <w:lang w:eastAsia="ar-SA"/>
        </w:rPr>
        <w:t xml:space="preserve">№ </w:t>
      </w:r>
      <w:r w:rsidR="00092A1F" w:rsidRPr="00092A1F">
        <w:rPr>
          <w:sz w:val="26"/>
          <w:szCs w:val="26"/>
          <w:lang w:eastAsia="ar-SA"/>
        </w:rPr>
        <w:t>137</w:t>
      </w:r>
      <w:r w:rsidR="00C4494E" w:rsidRPr="00092A1F">
        <w:rPr>
          <w:sz w:val="26"/>
          <w:szCs w:val="26"/>
          <w:lang w:eastAsia="ar-SA"/>
        </w:rPr>
        <w:t xml:space="preserve"> </w:t>
      </w:r>
      <w:r w:rsidR="00092A1F" w:rsidRPr="00092A1F">
        <w:rPr>
          <w:rFonts w:eastAsia="Arial"/>
          <w:bCs/>
          <w:sz w:val="26"/>
          <w:szCs w:val="26"/>
          <w:lang w:eastAsia="ar-SA"/>
        </w:rPr>
        <w:t>«Об утверждении административного регламента по предоставлению муниципальной услуги «Признание в установленном порядке жилого помещения муниципального жилищного фонда непригодным для проживания»</w:t>
      </w:r>
    </w:p>
    <w:p w14:paraId="35169916" w14:textId="77777777" w:rsidR="00FE56BC" w:rsidRPr="00FE56BC" w:rsidRDefault="00FE56BC" w:rsidP="00FE56BC">
      <w:pPr>
        <w:shd w:val="clear" w:color="auto" w:fill="FFFFFF"/>
        <w:suppressAutoHyphens/>
        <w:overflowPunct/>
        <w:autoSpaceDE/>
        <w:autoSpaceDN/>
        <w:adjustRightInd/>
        <w:ind w:firstLine="708"/>
        <w:jc w:val="both"/>
        <w:rPr>
          <w:sz w:val="26"/>
          <w:szCs w:val="26"/>
          <w:lang w:eastAsia="ar-SA"/>
        </w:rPr>
      </w:pPr>
    </w:p>
    <w:p w14:paraId="1AF8DA31" w14:textId="093389DE" w:rsidR="009B4401" w:rsidRDefault="00FE56BC" w:rsidP="00314332">
      <w:pPr>
        <w:pStyle w:val="p15"/>
        <w:shd w:val="clear" w:color="auto" w:fill="FFFFFF"/>
        <w:spacing w:before="0" w:beforeAutospacing="0" w:after="0" w:afterAutospacing="0"/>
        <w:ind w:firstLine="540"/>
        <w:jc w:val="both"/>
        <w:rPr>
          <w:sz w:val="26"/>
          <w:szCs w:val="26"/>
        </w:rPr>
      </w:pPr>
      <w:r>
        <w:rPr>
          <w:sz w:val="26"/>
          <w:szCs w:val="26"/>
        </w:rPr>
        <w:t>1)</w:t>
      </w:r>
      <w:r w:rsidR="0099159B" w:rsidRPr="00FE56BC">
        <w:rPr>
          <w:sz w:val="26"/>
          <w:szCs w:val="26"/>
        </w:rPr>
        <w:t xml:space="preserve"> </w:t>
      </w:r>
      <w:r w:rsidR="00314332">
        <w:rPr>
          <w:sz w:val="26"/>
          <w:szCs w:val="26"/>
        </w:rPr>
        <w:t>пункт 3.3.3 Административного регламента, дополнить абзацем сл</w:t>
      </w:r>
      <w:r w:rsidR="009B4401">
        <w:rPr>
          <w:sz w:val="26"/>
          <w:szCs w:val="26"/>
        </w:rPr>
        <w:t>едую</w:t>
      </w:r>
      <w:r w:rsidR="00314332">
        <w:rPr>
          <w:sz w:val="26"/>
          <w:szCs w:val="26"/>
        </w:rPr>
        <w:t xml:space="preserve">щего </w:t>
      </w:r>
      <w:r w:rsidR="00314332" w:rsidRPr="00314332">
        <w:rPr>
          <w:sz w:val="26"/>
          <w:szCs w:val="26"/>
        </w:rPr>
        <w:t xml:space="preserve">содержания: </w:t>
      </w:r>
    </w:p>
    <w:p w14:paraId="4B228B28" w14:textId="32B71C17" w:rsidR="00333A76" w:rsidRPr="00314332" w:rsidRDefault="00314332" w:rsidP="004C1D2F">
      <w:pPr>
        <w:pStyle w:val="p15"/>
        <w:shd w:val="clear" w:color="auto" w:fill="FFFFFF"/>
        <w:spacing w:before="0" w:beforeAutospacing="0" w:after="0" w:afterAutospacing="0"/>
        <w:ind w:firstLine="540"/>
        <w:jc w:val="both"/>
        <w:rPr>
          <w:sz w:val="26"/>
          <w:szCs w:val="26"/>
        </w:rPr>
      </w:pPr>
      <w:proofErr w:type="gramStart"/>
      <w:r w:rsidRPr="00314332">
        <w:rPr>
          <w:sz w:val="26"/>
          <w:szCs w:val="26"/>
        </w:rPr>
        <w:t>«</w:t>
      </w:r>
      <w:r w:rsidRPr="00314332">
        <w:rPr>
          <w:color w:val="000000"/>
          <w:sz w:val="26"/>
          <w:szCs w:val="26"/>
          <w:shd w:val="clear" w:color="auto" w:fill="FFFFFF"/>
        </w:rPr>
        <w:t xml:space="preserve">В случае непредставления заявителем </w:t>
      </w:r>
      <w:r w:rsidR="009B4401">
        <w:rPr>
          <w:color w:val="000000"/>
          <w:sz w:val="26"/>
          <w:szCs w:val="26"/>
          <w:shd w:val="clear" w:color="auto" w:fill="FFFFFF"/>
        </w:rPr>
        <w:t>документов</w:t>
      </w:r>
      <w:r w:rsidR="00255846">
        <w:rPr>
          <w:color w:val="000000"/>
          <w:sz w:val="26"/>
          <w:szCs w:val="26"/>
          <w:shd w:val="clear" w:color="auto" w:fill="FFFFFF"/>
        </w:rPr>
        <w:t xml:space="preserve"> предусмотренные </w:t>
      </w:r>
      <w:r w:rsidR="00255846" w:rsidRPr="00255846">
        <w:rPr>
          <w:color w:val="1F497D" w:themeColor="text2"/>
          <w:sz w:val="26"/>
          <w:szCs w:val="26"/>
          <w:u w:val="single"/>
          <w:shd w:val="clear" w:color="auto" w:fill="FFFFFF"/>
        </w:rPr>
        <w:t>п. 2.6.1 Административного регламента</w:t>
      </w:r>
      <w:r w:rsidR="00255846">
        <w:rPr>
          <w:color w:val="000000"/>
          <w:sz w:val="26"/>
          <w:szCs w:val="26"/>
          <w:shd w:val="clear" w:color="auto" w:fill="FFFFFF"/>
        </w:rPr>
        <w:t xml:space="preserve">, </w:t>
      </w:r>
      <w:r w:rsidRPr="00314332">
        <w:rPr>
          <w:color w:val="000000"/>
          <w:sz w:val="26"/>
          <w:szCs w:val="26"/>
          <w:shd w:val="clear" w:color="auto" w:fill="FFFFFF"/>
        </w:rPr>
        <w:t>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r w:rsidR="004C1D2F" w:rsidRPr="00A83D2A">
        <w:rPr>
          <w:color w:val="1F497D" w:themeColor="text2"/>
          <w:sz w:val="26"/>
          <w:szCs w:val="26"/>
          <w:u w:val="single"/>
        </w:rPr>
        <w:t>в п. 3.3.4 Административного регламента</w:t>
      </w:r>
      <w:r w:rsidR="004C1D2F">
        <w:rPr>
          <w:sz w:val="26"/>
          <w:szCs w:val="26"/>
        </w:rPr>
        <w:t>.</w:t>
      </w:r>
      <w:r w:rsidR="003B3AA8">
        <w:rPr>
          <w:sz w:val="26"/>
          <w:szCs w:val="26"/>
        </w:rPr>
        <w:t>»;</w:t>
      </w:r>
      <w:proofErr w:type="gramEnd"/>
    </w:p>
    <w:p w14:paraId="5769B51A" w14:textId="77777777" w:rsidR="009C44B7" w:rsidRPr="00873B91" w:rsidRDefault="009C44B7" w:rsidP="00FE56BC">
      <w:pPr>
        <w:ind w:firstLine="708"/>
        <w:rPr>
          <w:sz w:val="26"/>
          <w:szCs w:val="26"/>
        </w:rPr>
      </w:pPr>
    </w:p>
    <w:p w14:paraId="19164EFF" w14:textId="7EA15EE0" w:rsidR="009B0CDA" w:rsidRDefault="00C747AC" w:rsidP="003B3AA8">
      <w:pPr>
        <w:ind w:firstLine="708"/>
        <w:jc w:val="both"/>
        <w:rPr>
          <w:sz w:val="26"/>
          <w:szCs w:val="26"/>
        </w:rPr>
      </w:pPr>
      <w:r>
        <w:rPr>
          <w:sz w:val="26"/>
          <w:szCs w:val="26"/>
        </w:rPr>
        <w:t>2</w:t>
      </w:r>
      <w:r w:rsidR="00A602C5" w:rsidRPr="009B0CDA">
        <w:rPr>
          <w:sz w:val="26"/>
          <w:szCs w:val="26"/>
        </w:rPr>
        <w:t xml:space="preserve">) </w:t>
      </w:r>
      <w:r w:rsidR="003B3AA8">
        <w:rPr>
          <w:sz w:val="26"/>
          <w:szCs w:val="26"/>
        </w:rPr>
        <w:t>пункт 3.3.4 изложить в следующей редакции:</w:t>
      </w:r>
    </w:p>
    <w:p w14:paraId="4BBA8B0A" w14:textId="079EF963" w:rsidR="003B3AA8" w:rsidRPr="003B3AA8" w:rsidRDefault="003B3AA8" w:rsidP="003B3AA8">
      <w:pPr>
        <w:ind w:firstLine="708"/>
        <w:jc w:val="both"/>
        <w:rPr>
          <w:color w:val="000000" w:themeColor="text1"/>
          <w:sz w:val="26"/>
          <w:szCs w:val="26"/>
        </w:rPr>
      </w:pPr>
      <w:proofErr w:type="gramStart"/>
      <w:r w:rsidRPr="003B3AA8">
        <w:rPr>
          <w:sz w:val="26"/>
          <w:szCs w:val="26"/>
        </w:rPr>
        <w:t>«</w:t>
      </w:r>
      <w:r w:rsidRPr="003B3AA8">
        <w:rPr>
          <w:color w:val="000000"/>
          <w:sz w:val="26"/>
          <w:szCs w:val="26"/>
          <w:shd w:val="clear" w:color="auto" w:fill="FFFFFF"/>
        </w:rPr>
        <w:t xml:space="preserve">Комиссия рассматривает поступившее заявление, или заключение органа государственного надзора (контроля), или заключение экспертизы жилого </w:t>
      </w:r>
      <w:r w:rsidRPr="00A83D2A">
        <w:rPr>
          <w:color w:val="000000"/>
          <w:sz w:val="26"/>
          <w:szCs w:val="26"/>
          <w:shd w:val="clear" w:color="auto" w:fill="FFFFFF"/>
        </w:rPr>
        <w:t>помещения, предусмотренные </w:t>
      </w:r>
      <w:proofErr w:type="spellStart"/>
      <w:r w:rsidRPr="00A83D2A">
        <w:rPr>
          <w:sz w:val="26"/>
          <w:szCs w:val="26"/>
          <w:u w:val="single"/>
        </w:rPr>
        <w:fldChar w:fldCharType="begin"/>
      </w:r>
      <w:r w:rsidRPr="00A83D2A">
        <w:rPr>
          <w:sz w:val="26"/>
          <w:szCs w:val="26"/>
          <w:u w:val="single"/>
        </w:rPr>
        <w:instrText xml:space="preserve"> HYPERLINK "https://www.consultant.ru/document/cons_doc_LAW_427859/be1b19304843db02e0ff90cdd9d835c9de3e62be/" \l "dst45" </w:instrText>
      </w:r>
      <w:r w:rsidRPr="00A83D2A">
        <w:rPr>
          <w:sz w:val="26"/>
          <w:szCs w:val="26"/>
          <w:u w:val="single"/>
        </w:rPr>
        <w:fldChar w:fldCharType="separate"/>
      </w:r>
      <w:r w:rsidRPr="00A83D2A">
        <w:rPr>
          <w:rStyle w:val="a5"/>
          <w:color w:val="1A0DAB"/>
          <w:sz w:val="26"/>
          <w:szCs w:val="26"/>
          <w:shd w:val="clear" w:color="auto" w:fill="FFFFFF"/>
        </w:rPr>
        <w:t>абз</w:t>
      </w:r>
      <w:proofErr w:type="spellEnd"/>
      <w:r w:rsidRPr="00A83D2A">
        <w:rPr>
          <w:rStyle w:val="a5"/>
          <w:color w:val="1A0DAB"/>
          <w:sz w:val="26"/>
          <w:szCs w:val="26"/>
          <w:shd w:val="clear" w:color="auto" w:fill="FFFFFF"/>
        </w:rPr>
        <w:t>. 1</w:t>
      </w:r>
      <w:r w:rsidRPr="00A83D2A">
        <w:rPr>
          <w:rStyle w:val="a5"/>
          <w:color w:val="1A0DAB"/>
          <w:sz w:val="26"/>
          <w:szCs w:val="26"/>
          <w:shd w:val="clear" w:color="auto" w:fill="FFFFFF"/>
        </w:rPr>
        <w:t xml:space="preserve"> п</w:t>
      </w:r>
      <w:r w:rsidRPr="00A83D2A">
        <w:rPr>
          <w:rStyle w:val="a5"/>
          <w:color w:val="1A0DAB"/>
          <w:sz w:val="26"/>
          <w:szCs w:val="26"/>
          <w:shd w:val="clear" w:color="auto" w:fill="FFFFFF"/>
        </w:rPr>
        <w:t>.</w:t>
      </w:r>
      <w:r w:rsidR="00A83D2A" w:rsidRPr="00A83D2A">
        <w:rPr>
          <w:rStyle w:val="a5"/>
          <w:color w:val="1A0DAB"/>
          <w:sz w:val="26"/>
          <w:szCs w:val="26"/>
          <w:shd w:val="clear" w:color="auto" w:fill="FFFFFF"/>
        </w:rPr>
        <w:t xml:space="preserve"> </w:t>
      </w:r>
      <w:r w:rsidRPr="00A83D2A">
        <w:rPr>
          <w:rStyle w:val="a5"/>
          <w:color w:val="1A0DAB"/>
          <w:sz w:val="26"/>
          <w:szCs w:val="26"/>
          <w:shd w:val="clear" w:color="auto" w:fill="FFFFFF"/>
        </w:rPr>
        <w:t>42</w:t>
      </w:r>
      <w:r w:rsidRPr="00A83D2A">
        <w:rPr>
          <w:sz w:val="26"/>
          <w:szCs w:val="26"/>
          <w:u w:val="single"/>
        </w:rPr>
        <w:fldChar w:fldCharType="end"/>
      </w:r>
      <w:r w:rsidRPr="00A83D2A">
        <w:rPr>
          <w:color w:val="000000"/>
          <w:sz w:val="26"/>
          <w:szCs w:val="26"/>
          <w:u w:val="single"/>
          <w:shd w:val="clear" w:color="auto" w:fill="FFFFFF"/>
        </w:rPr>
        <w:t> </w:t>
      </w:r>
      <w:r w:rsidRPr="00A83D2A">
        <w:rPr>
          <w:color w:val="1F497D" w:themeColor="text2"/>
          <w:sz w:val="26"/>
          <w:szCs w:val="26"/>
          <w:u w:val="single"/>
          <w:shd w:val="clear" w:color="auto" w:fill="FFFFFF"/>
        </w:rPr>
        <w:t>Положения</w:t>
      </w:r>
      <w:r w:rsidR="00A83D2A" w:rsidRPr="00A83D2A">
        <w:rPr>
          <w:color w:val="1F497D" w:themeColor="text2"/>
          <w:sz w:val="26"/>
          <w:szCs w:val="26"/>
          <w:u w:val="single"/>
          <w:shd w:val="clear" w:color="auto" w:fill="FFFFFF"/>
        </w:rPr>
        <w:t xml:space="preserve"> </w:t>
      </w:r>
      <w:r w:rsidR="00A83D2A" w:rsidRPr="00A83D2A">
        <w:rPr>
          <w:color w:val="1F497D" w:themeColor="text2"/>
          <w:sz w:val="26"/>
          <w:szCs w:val="26"/>
          <w:u w:val="single"/>
        </w:rPr>
        <w:t>утв. п</w:t>
      </w:r>
      <w:r w:rsidR="00A83D2A" w:rsidRPr="00A83D2A">
        <w:rPr>
          <w:color w:val="1F497D" w:themeColor="text2"/>
          <w:sz w:val="26"/>
          <w:szCs w:val="26"/>
          <w:u w:val="single"/>
          <w:lang w:eastAsia="en-US"/>
        </w:rPr>
        <w:t>остановлением Правительства РФ от 28.01.2006 № 47</w:t>
      </w:r>
      <w:r w:rsidRPr="003B3AA8">
        <w:rPr>
          <w:color w:val="000000"/>
          <w:sz w:val="26"/>
          <w:szCs w:val="26"/>
          <w:shd w:val="clear" w:color="auto" w:fill="FFFFFF"/>
        </w:rPr>
        <w:t xml:space="preserve">, в течение 30 календарных дней с даты </w:t>
      </w:r>
      <w:r w:rsidRPr="003B3AA8">
        <w:rPr>
          <w:color w:val="000000"/>
          <w:sz w:val="26"/>
          <w:szCs w:val="26"/>
          <w:shd w:val="clear" w:color="auto" w:fill="FFFFFF"/>
        </w:rPr>
        <w:lastRenderedPageBreak/>
        <w:t>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w:t>
      </w:r>
      <w:proofErr w:type="gramEnd"/>
      <w:r w:rsidRPr="003B3AA8">
        <w:rPr>
          <w:color w:val="000000"/>
          <w:sz w:val="26"/>
          <w:szCs w:val="26"/>
          <w:shd w:val="clear" w:color="auto" w:fill="FFFFFF"/>
        </w:rPr>
        <w:t xml:space="preserve"> </w:t>
      </w:r>
      <w:proofErr w:type="gramStart"/>
      <w:r w:rsidRPr="003B3AA8">
        <w:rPr>
          <w:color w:val="000000"/>
          <w:sz w:val="26"/>
          <w:szCs w:val="26"/>
          <w:shd w:val="clear" w:color="auto" w:fill="FFFFFF"/>
        </w:rPr>
        <w:t>этом не включено в сводный перечень объектов (жилых помещений), предусмотренные</w:t>
      </w:r>
      <w:r w:rsidR="00A83D2A">
        <w:rPr>
          <w:color w:val="000000"/>
          <w:sz w:val="26"/>
          <w:szCs w:val="26"/>
          <w:shd w:val="clear" w:color="auto" w:fill="FFFFFF"/>
        </w:rPr>
        <w:t xml:space="preserve">     </w:t>
      </w:r>
      <w:hyperlink r:id="rId7" w:anchor="dst45" w:history="1">
        <w:r w:rsidRPr="00A83D2A">
          <w:rPr>
            <w:rStyle w:val="a5"/>
            <w:color w:val="1F497D" w:themeColor="text2"/>
            <w:sz w:val="26"/>
            <w:szCs w:val="26"/>
            <w:shd w:val="clear" w:color="auto" w:fill="FFFFFF"/>
          </w:rPr>
          <w:t>п</w:t>
        </w:r>
        <w:r w:rsidR="00A83D2A" w:rsidRPr="00A83D2A">
          <w:rPr>
            <w:rStyle w:val="a5"/>
            <w:color w:val="1F497D" w:themeColor="text2"/>
            <w:sz w:val="26"/>
            <w:szCs w:val="26"/>
            <w:shd w:val="clear" w:color="auto" w:fill="FFFFFF"/>
          </w:rPr>
          <w:t>.</w:t>
        </w:r>
        <w:r w:rsidRPr="00A83D2A">
          <w:rPr>
            <w:rStyle w:val="a5"/>
            <w:color w:val="1F497D" w:themeColor="text2"/>
            <w:sz w:val="26"/>
            <w:szCs w:val="26"/>
            <w:shd w:val="clear" w:color="auto" w:fill="FFFFFF"/>
          </w:rPr>
          <w:t xml:space="preserve"> 42</w:t>
        </w:r>
      </w:hyperlink>
      <w:r w:rsidRPr="00A83D2A">
        <w:rPr>
          <w:color w:val="1F497D" w:themeColor="text2"/>
          <w:sz w:val="26"/>
          <w:szCs w:val="26"/>
          <w:u w:val="single"/>
          <w:shd w:val="clear" w:color="auto" w:fill="FFFFFF"/>
        </w:rPr>
        <w:t> Положения</w:t>
      </w:r>
      <w:r w:rsidR="00A83D2A" w:rsidRPr="00A83D2A">
        <w:rPr>
          <w:color w:val="1F497D" w:themeColor="text2"/>
          <w:sz w:val="26"/>
          <w:szCs w:val="26"/>
          <w:u w:val="single"/>
          <w:shd w:val="clear" w:color="auto" w:fill="FFFFFF"/>
        </w:rPr>
        <w:t xml:space="preserve"> </w:t>
      </w:r>
      <w:r w:rsidR="00A83D2A" w:rsidRPr="00A83D2A">
        <w:rPr>
          <w:color w:val="1F497D" w:themeColor="text2"/>
          <w:sz w:val="26"/>
          <w:szCs w:val="26"/>
          <w:u w:val="single"/>
        </w:rPr>
        <w:t>утв. п</w:t>
      </w:r>
      <w:r w:rsidR="00A83D2A" w:rsidRPr="00A83D2A">
        <w:rPr>
          <w:color w:val="1F497D" w:themeColor="text2"/>
          <w:sz w:val="26"/>
          <w:szCs w:val="26"/>
          <w:u w:val="single"/>
          <w:lang w:eastAsia="en-US"/>
        </w:rPr>
        <w:t>остановлением Правительства РФ от 28.01.2006 № 47</w:t>
      </w:r>
      <w:r w:rsidRPr="00A83D2A">
        <w:rPr>
          <w:color w:val="000000"/>
          <w:sz w:val="26"/>
          <w:szCs w:val="26"/>
          <w:shd w:val="clear" w:color="auto" w:fill="FFFFFF"/>
        </w:rPr>
        <w:t>, - в</w:t>
      </w:r>
      <w:r w:rsidRPr="003B3AA8">
        <w:rPr>
          <w:color w:val="000000"/>
          <w:sz w:val="26"/>
          <w:szCs w:val="26"/>
          <w:shd w:val="clear" w:color="auto" w:fill="FFFFFF"/>
        </w:rPr>
        <w:t xml:space="preserve"> течение 20 календарных дней с даты регистрации и принимает решение (в виде заключения), указанное в </w:t>
      </w:r>
      <w:hyperlink r:id="rId8" w:anchor="dst100160" w:history="1">
        <w:r w:rsidRPr="00A83D2A">
          <w:rPr>
            <w:rStyle w:val="a5"/>
            <w:color w:val="1A0DAB"/>
            <w:sz w:val="26"/>
            <w:szCs w:val="26"/>
            <w:shd w:val="clear" w:color="auto" w:fill="FFFFFF"/>
          </w:rPr>
          <w:t>п</w:t>
        </w:r>
        <w:r w:rsidR="00A83D2A" w:rsidRPr="00A83D2A">
          <w:rPr>
            <w:rStyle w:val="a5"/>
            <w:color w:val="1A0DAB"/>
            <w:sz w:val="26"/>
            <w:szCs w:val="26"/>
            <w:shd w:val="clear" w:color="auto" w:fill="FFFFFF"/>
          </w:rPr>
          <w:t xml:space="preserve">. </w:t>
        </w:r>
        <w:r w:rsidRPr="00A83D2A">
          <w:rPr>
            <w:rStyle w:val="a5"/>
            <w:color w:val="1A0DAB"/>
            <w:sz w:val="26"/>
            <w:szCs w:val="26"/>
            <w:shd w:val="clear" w:color="auto" w:fill="FFFFFF"/>
          </w:rPr>
          <w:t>47</w:t>
        </w:r>
      </w:hyperlink>
      <w:r w:rsidRPr="00A83D2A">
        <w:rPr>
          <w:color w:val="000000"/>
          <w:sz w:val="26"/>
          <w:szCs w:val="26"/>
          <w:u w:val="single"/>
          <w:shd w:val="clear" w:color="auto" w:fill="FFFFFF"/>
        </w:rPr>
        <w:t> </w:t>
      </w:r>
      <w:r w:rsidRPr="00A83D2A">
        <w:rPr>
          <w:color w:val="1F497D" w:themeColor="text2"/>
          <w:sz w:val="26"/>
          <w:szCs w:val="26"/>
          <w:u w:val="single"/>
          <w:shd w:val="clear" w:color="auto" w:fill="FFFFFF"/>
        </w:rPr>
        <w:t>Положения</w:t>
      </w:r>
      <w:r w:rsidR="00A83D2A" w:rsidRPr="00A83D2A">
        <w:rPr>
          <w:color w:val="000000"/>
          <w:sz w:val="26"/>
          <w:szCs w:val="26"/>
          <w:u w:val="single"/>
          <w:shd w:val="clear" w:color="auto" w:fill="FFFFFF"/>
        </w:rPr>
        <w:t xml:space="preserve"> </w:t>
      </w:r>
      <w:r w:rsidR="00A83D2A" w:rsidRPr="00A83D2A">
        <w:rPr>
          <w:color w:val="1F497D" w:themeColor="text2"/>
          <w:sz w:val="26"/>
          <w:szCs w:val="26"/>
          <w:u w:val="single"/>
        </w:rPr>
        <w:t>утв. п</w:t>
      </w:r>
      <w:r w:rsidR="00A83D2A" w:rsidRPr="00A83D2A">
        <w:rPr>
          <w:color w:val="1F497D" w:themeColor="text2"/>
          <w:sz w:val="26"/>
          <w:szCs w:val="26"/>
          <w:u w:val="single"/>
          <w:lang w:eastAsia="en-US"/>
        </w:rPr>
        <w:t>остановлением Правительства РФ от 28.01.2006 № 47</w:t>
      </w:r>
      <w:r w:rsidRPr="003B3AA8">
        <w:rPr>
          <w:color w:val="000000"/>
          <w:sz w:val="26"/>
          <w:szCs w:val="26"/>
          <w:shd w:val="clear" w:color="auto" w:fill="FFFFFF"/>
        </w:rPr>
        <w:t>, либо решение о проведении дополнительного обследования оцениваемого помещения.</w:t>
      </w:r>
      <w:r>
        <w:rPr>
          <w:color w:val="000000"/>
          <w:sz w:val="26"/>
          <w:szCs w:val="26"/>
          <w:shd w:val="clear" w:color="auto" w:fill="FFFFFF"/>
        </w:rPr>
        <w:t>»;</w:t>
      </w:r>
      <w:proofErr w:type="gramEnd"/>
    </w:p>
    <w:p w14:paraId="639979C1" w14:textId="4CB35C6D" w:rsidR="004D2BDB" w:rsidRPr="006E0B81" w:rsidRDefault="004D2BDB" w:rsidP="00FE56BC">
      <w:pPr>
        <w:ind w:firstLine="708"/>
        <w:jc w:val="both"/>
        <w:rPr>
          <w:color w:val="000000" w:themeColor="text1"/>
          <w:sz w:val="26"/>
          <w:szCs w:val="26"/>
        </w:rPr>
      </w:pPr>
    </w:p>
    <w:p w14:paraId="3B7D84D5" w14:textId="337AD4CB" w:rsidR="006E0B81" w:rsidRDefault="00C747AC" w:rsidP="005403D3">
      <w:pPr>
        <w:pStyle w:val="p15"/>
        <w:shd w:val="clear" w:color="auto" w:fill="FFFFFF"/>
        <w:spacing w:before="0" w:beforeAutospacing="0" w:after="0" w:afterAutospacing="0"/>
        <w:ind w:firstLine="539"/>
        <w:jc w:val="both"/>
        <w:rPr>
          <w:color w:val="000000" w:themeColor="text1"/>
          <w:sz w:val="26"/>
          <w:szCs w:val="26"/>
        </w:rPr>
      </w:pPr>
      <w:r>
        <w:rPr>
          <w:color w:val="000000" w:themeColor="text1"/>
          <w:sz w:val="26"/>
          <w:szCs w:val="26"/>
        </w:rPr>
        <w:t>3</w:t>
      </w:r>
      <w:r w:rsidR="002606CA" w:rsidRPr="006E0B81">
        <w:rPr>
          <w:color w:val="000000" w:themeColor="text1"/>
          <w:sz w:val="26"/>
          <w:szCs w:val="26"/>
        </w:rPr>
        <w:t xml:space="preserve">) </w:t>
      </w:r>
      <w:r w:rsidR="005403D3">
        <w:rPr>
          <w:color w:val="000000" w:themeColor="text1"/>
          <w:sz w:val="26"/>
          <w:szCs w:val="26"/>
        </w:rPr>
        <w:t>пункт 2.4 Административного регламента, изложить в следующей редакции:</w:t>
      </w:r>
    </w:p>
    <w:p w14:paraId="6AF29F4B" w14:textId="77777777" w:rsidR="004F13E6" w:rsidRDefault="005403D3" w:rsidP="005403D3">
      <w:pPr>
        <w:pStyle w:val="p15"/>
        <w:shd w:val="clear" w:color="auto" w:fill="FFFFFF"/>
        <w:spacing w:before="0" w:beforeAutospacing="0" w:after="0" w:afterAutospacing="0"/>
        <w:ind w:firstLine="539"/>
        <w:jc w:val="both"/>
        <w:rPr>
          <w:sz w:val="25"/>
          <w:szCs w:val="25"/>
        </w:rPr>
      </w:pPr>
      <w:r>
        <w:rPr>
          <w:color w:val="000000" w:themeColor="text1"/>
          <w:sz w:val="26"/>
          <w:szCs w:val="26"/>
        </w:rPr>
        <w:t>«</w:t>
      </w:r>
      <w:r w:rsidRPr="00A33C76">
        <w:rPr>
          <w:sz w:val="25"/>
          <w:szCs w:val="25"/>
        </w:rPr>
        <w:t xml:space="preserve">Срок предоставления муниципальной услуги -  </w:t>
      </w:r>
      <w:r>
        <w:rPr>
          <w:sz w:val="25"/>
          <w:szCs w:val="25"/>
        </w:rPr>
        <w:t>в течение 30</w:t>
      </w:r>
      <w:r w:rsidRPr="00A33C76">
        <w:rPr>
          <w:sz w:val="25"/>
          <w:szCs w:val="25"/>
        </w:rPr>
        <w:t xml:space="preserve"> календарных дней </w:t>
      </w:r>
      <w:proofErr w:type="gramStart"/>
      <w:r w:rsidRPr="00A33C76">
        <w:rPr>
          <w:sz w:val="25"/>
          <w:szCs w:val="25"/>
        </w:rPr>
        <w:t>с даты регистрации</w:t>
      </w:r>
      <w:proofErr w:type="gramEnd"/>
      <w:r w:rsidRPr="00A33C76">
        <w:rPr>
          <w:sz w:val="25"/>
          <w:szCs w:val="25"/>
        </w:rPr>
        <w:t xml:space="preserve"> заявления о предоставлении муниципальной услуги.</w:t>
      </w:r>
    </w:p>
    <w:p w14:paraId="25972BDF" w14:textId="104911A3" w:rsidR="005403D3" w:rsidRPr="004F13E6" w:rsidRDefault="004F13E6" w:rsidP="004F13E6">
      <w:pPr>
        <w:ind w:firstLine="540"/>
        <w:jc w:val="both"/>
        <w:rPr>
          <w:sz w:val="25"/>
          <w:szCs w:val="25"/>
        </w:rPr>
      </w:pPr>
      <w:r w:rsidRPr="00A33C76">
        <w:rPr>
          <w:sz w:val="25"/>
          <w:szCs w:val="25"/>
        </w:rPr>
        <w:t>Срок выдачи результата (документа) –</w:t>
      </w:r>
      <w:r>
        <w:rPr>
          <w:sz w:val="25"/>
          <w:szCs w:val="25"/>
        </w:rPr>
        <w:t xml:space="preserve"> 5</w:t>
      </w:r>
      <w:r w:rsidRPr="00A33C76">
        <w:rPr>
          <w:sz w:val="25"/>
          <w:szCs w:val="25"/>
        </w:rPr>
        <w:t xml:space="preserve">-дневный срок </w:t>
      </w:r>
      <w:r w:rsidR="00ED7019">
        <w:rPr>
          <w:sz w:val="25"/>
          <w:szCs w:val="25"/>
        </w:rPr>
        <w:t>со дня</w:t>
      </w:r>
      <w:r w:rsidRPr="00A33C76">
        <w:rPr>
          <w:sz w:val="25"/>
          <w:szCs w:val="25"/>
        </w:rPr>
        <w:t xml:space="preserve"> принятия решения</w:t>
      </w:r>
      <w:proofErr w:type="gramStart"/>
      <w:r w:rsidRPr="00A33C76">
        <w:rPr>
          <w:sz w:val="25"/>
          <w:szCs w:val="25"/>
        </w:rPr>
        <w:t>.</w:t>
      </w:r>
      <w:r w:rsidR="005403D3">
        <w:rPr>
          <w:sz w:val="25"/>
          <w:szCs w:val="25"/>
        </w:rPr>
        <w:t>»</w:t>
      </w:r>
      <w:proofErr w:type="gramEnd"/>
    </w:p>
    <w:p w14:paraId="55D46EED" w14:textId="77777777" w:rsidR="006E0B81" w:rsidRDefault="006E0B81" w:rsidP="006E0B81">
      <w:pPr>
        <w:pStyle w:val="s1"/>
        <w:shd w:val="clear" w:color="auto" w:fill="FFFFFF"/>
        <w:spacing w:before="0" w:beforeAutospacing="0" w:after="0" w:afterAutospacing="0"/>
        <w:jc w:val="both"/>
        <w:rPr>
          <w:color w:val="000000" w:themeColor="text1"/>
          <w:sz w:val="26"/>
          <w:szCs w:val="26"/>
        </w:rPr>
      </w:pPr>
    </w:p>
    <w:p w14:paraId="51B05FA0" w14:textId="47F34303" w:rsidR="006E0B81" w:rsidRDefault="006E0B81" w:rsidP="004F13E6">
      <w:pPr>
        <w:pStyle w:val="p16"/>
        <w:shd w:val="clear" w:color="auto" w:fill="FFFFFF"/>
        <w:spacing w:before="0" w:beforeAutospacing="0" w:after="0" w:afterAutospacing="0"/>
        <w:ind w:firstLine="707"/>
        <w:jc w:val="both"/>
        <w:rPr>
          <w:sz w:val="26"/>
          <w:szCs w:val="26"/>
        </w:rPr>
      </w:pPr>
      <w:r w:rsidRPr="006E0B81">
        <w:rPr>
          <w:color w:val="000000" w:themeColor="text1"/>
          <w:sz w:val="26"/>
          <w:szCs w:val="26"/>
        </w:rPr>
        <w:tab/>
      </w:r>
      <w:r w:rsidR="009B566F">
        <w:rPr>
          <w:color w:val="000000" w:themeColor="text1"/>
          <w:sz w:val="26"/>
          <w:szCs w:val="26"/>
        </w:rPr>
        <w:t>4</w:t>
      </w:r>
      <w:r w:rsidRPr="006E0B81">
        <w:rPr>
          <w:color w:val="000000" w:themeColor="text1"/>
          <w:sz w:val="26"/>
          <w:szCs w:val="26"/>
        </w:rPr>
        <w:t xml:space="preserve">) </w:t>
      </w:r>
      <w:r w:rsidR="003E1F09">
        <w:rPr>
          <w:sz w:val="26"/>
          <w:szCs w:val="26"/>
        </w:rPr>
        <w:t>пункт 3.3.4 Административного регламента, дополнить следующими словами:</w:t>
      </w:r>
    </w:p>
    <w:p w14:paraId="470BB61F" w14:textId="77777777" w:rsidR="003E1F09" w:rsidRPr="003E1F09" w:rsidRDefault="003E1F09" w:rsidP="003E1F09">
      <w:pPr>
        <w:pStyle w:val="a3"/>
        <w:shd w:val="clear" w:color="auto" w:fill="FFFFFF"/>
        <w:spacing w:before="0" w:beforeAutospacing="0" w:after="0" w:afterAutospacing="0"/>
        <w:ind w:firstLine="540"/>
        <w:jc w:val="both"/>
        <w:rPr>
          <w:color w:val="000000"/>
          <w:sz w:val="26"/>
          <w:szCs w:val="26"/>
        </w:rPr>
      </w:pPr>
      <w:r w:rsidRPr="003E1F09">
        <w:rPr>
          <w:sz w:val="26"/>
          <w:szCs w:val="26"/>
        </w:rPr>
        <w:t>«</w:t>
      </w:r>
      <w:r w:rsidRPr="003E1F09">
        <w:rPr>
          <w:color w:val="000000"/>
          <w:sz w:val="26"/>
          <w:szCs w:val="26"/>
        </w:rPr>
        <w:t xml:space="preserve">об отсутствии оснований для признания жилого помещения </w:t>
      </w:r>
      <w:proofErr w:type="gramStart"/>
      <w:r w:rsidRPr="003E1F09">
        <w:rPr>
          <w:color w:val="000000"/>
          <w:sz w:val="26"/>
          <w:szCs w:val="26"/>
        </w:rPr>
        <w:t>непригодным</w:t>
      </w:r>
      <w:proofErr w:type="gramEnd"/>
      <w:r w:rsidRPr="003E1F09">
        <w:rPr>
          <w:color w:val="000000"/>
          <w:sz w:val="26"/>
          <w:szCs w:val="26"/>
        </w:rPr>
        <w:t xml:space="preserve"> для проживания;</w:t>
      </w:r>
    </w:p>
    <w:p w14:paraId="3EDBD6E1" w14:textId="77777777" w:rsidR="003E1F09" w:rsidRPr="003E1F09" w:rsidRDefault="003E1F09" w:rsidP="003E1F09">
      <w:pPr>
        <w:pStyle w:val="a3"/>
        <w:shd w:val="clear" w:color="auto" w:fill="FFFFFF"/>
        <w:spacing w:before="0" w:beforeAutospacing="0" w:after="0" w:afterAutospacing="0"/>
        <w:ind w:firstLine="540"/>
        <w:jc w:val="both"/>
        <w:rPr>
          <w:color w:val="000000"/>
          <w:sz w:val="26"/>
          <w:szCs w:val="26"/>
        </w:rPr>
      </w:pPr>
      <w:r w:rsidRPr="003E1F09">
        <w:rPr>
          <w:color w:val="000000"/>
          <w:sz w:val="26"/>
          <w:szCs w:val="26"/>
        </w:rPr>
        <w:t>о выявлении оснований для признания многоквартирного дома аварийным и подлежащим реконструкции;</w:t>
      </w:r>
    </w:p>
    <w:p w14:paraId="12CF4B89" w14:textId="77777777" w:rsidR="003E1F09" w:rsidRPr="003E1F09" w:rsidRDefault="003E1F09" w:rsidP="003E1F09">
      <w:pPr>
        <w:ind w:firstLine="540"/>
        <w:jc w:val="both"/>
        <w:rPr>
          <w:sz w:val="26"/>
          <w:szCs w:val="26"/>
        </w:rPr>
      </w:pPr>
      <w:r w:rsidRPr="003E1F09">
        <w:rPr>
          <w:sz w:val="26"/>
          <w:szCs w:val="26"/>
        </w:rPr>
        <w:t>о выявлении оснований для признания многоквартирного дома аварийным и подлежащим сносу;</w:t>
      </w:r>
    </w:p>
    <w:p w14:paraId="7FC23806" w14:textId="77777777" w:rsidR="00F613A9" w:rsidRDefault="003E1F09" w:rsidP="003E1F09">
      <w:pPr>
        <w:ind w:firstLine="540"/>
        <w:jc w:val="both"/>
        <w:rPr>
          <w:sz w:val="26"/>
          <w:szCs w:val="26"/>
        </w:rPr>
      </w:pPr>
      <w:r w:rsidRPr="003E1F09">
        <w:rPr>
          <w:sz w:val="26"/>
          <w:szCs w:val="26"/>
        </w:rPr>
        <w:t>об отсутствии оснований для признания многоквартирного дома аварийным и подлежащим сносу или реконструкции.</w:t>
      </w:r>
    </w:p>
    <w:p w14:paraId="08F51240" w14:textId="77777777" w:rsidR="00F613A9" w:rsidRPr="00CE3615" w:rsidRDefault="00F613A9" w:rsidP="00CE3615">
      <w:pPr>
        <w:pStyle w:val="a3"/>
        <w:shd w:val="clear" w:color="auto" w:fill="FFFFFF"/>
        <w:spacing w:before="0" w:beforeAutospacing="0" w:after="0" w:afterAutospacing="0"/>
        <w:ind w:firstLine="540"/>
        <w:jc w:val="both"/>
        <w:rPr>
          <w:color w:val="000000"/>
          <w:sz w:val="26"/>
          <w:szCs w:val="26"/>
        </w:rPr>
      </w:pPr>
      <w:r w:rsidRPr="00CE3615">
        <w:rPr>
          <w:color w:val="000000"/>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14:paraId="083FD21A" w14:textId="1E91431E" w:rsidR="003E1F09" w:rsidRDefault="00F613A9" w:rsidP="00CE3615">
      <w:pPr>
        <w:ind w:firstLine="540"/>
        <w:jc w:val="both"/>
        <w:rPr>
          <w:sz w:val="26"/>
          <w:szCs w:val="26"/>
        </w:rPr>
      </w:pPr>
      <w:r w:rsidRPr="00CE3615">
        <w:rPr>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roofErr w:type="gramStart"/>
      <w:r w:rsidRPr="00CE3615">
        <w:rPr>
          <w:sz w:val="26"/>
          <w:szCs w:val="26"/>
        </w:rPr>
        <w:t>.</w:t>
      </w:r>
      <w:r w:rsidR="003E1F09" w:rsidRPr="00CE3615">
        <w:rPr>
          <w:sz w:val="26"/>
          <w:szCs w:val="26"/>
        </w:rPr>
        <w:t>»</w:t>
      </w:r>
      <w:r w:rsidR="009B1CFC">
        <w:rPr>
          <w:sz w:val="26"/>
          <w:szCs w:val="26"/>
        </w:rPr>
        <w:t>;</w:t>
      </w:r>
      <w:proofErr w:type="gramEnd"/>
    </w:p>
    <w:p w14:paraId="45C89F54" w14:textId="77777777" w:rsidR="009B1CFC" w:rsidRDefault="009B1CFC" w:rsidP="00CE3615">
      <w:pPr>
        <w:ind w:firstLine="540"/>
        <w:jc w:val="both"/>
        <w:rPr>
          <w:sz w:val="26"/>
          <w:szCs w:val="26"/>
        </w:rPr>
      </w:pPr>
    </w:p>
    <w:p w14:paraId="3C9533A8" w14:textId="7C5EEC25" w:rsidR="009B1CFC" w:rsidRPr="009B1CFC" w:rsidRDefault="004F13E6" w:rsidP="009B1CFC">
      <w:pPr>
        <w:ind w:firstLine="709"/>
        <w:jc w:val="both"/>
        <w:rPr>
          <w:sz w:val="25"/>
          <w:szCs w:val="25"/>
        </w:rPr>
      </w:pPr>
      <w:r>
        <w:rPr>
          <w:sz w:val="26"/>
          <w:szCs w:val="26"/>
        </w:rPr>
        <w:t>5</w:t>
      </w:r>
      <w:r w:rsidR="009B1CFC">
        <w:rPr>
          <w:sz w:val="26"/>
          <w:szCs w:val="26"/>
        </w:rPr>
        <w:t>) в пункте 1.3.1 Административного регламента, абзац: «</w:t>
      </w:r>
      <w:r w:rsidR="009B1CFC" w:rsidRPr="00A33C76">
        <w:rPr>
          <w:sz w:val="25"/>
          <w:szCs w:val="25"/>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roofErr w:type="gramStart"/>
      <w:r w:rsidR="009B1CFC" w:rsidRPr="00A33C76">
        <w:rPr>
          <w:sz w:val="25"/>
          <w:szCs w:val="25"/>
        </w:rPr>
        <w:t>.</w:t>
      </w:r>
      <w:r w:rsidR="009B1CFC">
        <w:rPr>
          <w:sz w:val="25"/>
          <w:szCs w:val="25"/>
        </w:rPr>
        <w:t>»</w:t>
      </w:r>
      <w:r w:rsidR="00FC460C">
        <w:rPr>
          <w:sz w:val="25"/>
          <w:szCs w:val="25"/>
        </w:rPr>
        <w:t xml:space="preserve"> </w:t>
      </w:r>
      <w:proofErr w:type="gramEnd"/>
      <w:r w:rsidR="00FC460C">
        <w:rPr>
          <w:sz w:val="25"/>
          <w:szCs w:val="25"/>
        </w:rPr>
        <w:t>исключить;</w:t>
      </w:r>
    </w:p>
    <w:p w14:paraId="7B7D3DE5" w14:textId="0FDFD786" w:rsidR="006E0B81" w:rsidRDefault="006E0B81" w:rsidP="006E0B81">
      <w:pPr>
        <w:pStyle w:val="p15"/>
        <w:shd w:val="clear" w:color="auto" w:fill="FFFFFF"/>
        <w:spacing w:before="0" w:beforeAutospacing="0" w:after="0" w:afterAutospacing="0"/>
        <w:ind w:firstLine="539"/>
        <w:jc w:val="both"/>
        <w:rPr>
          <w:color w:val="000000"/>
          <w:sz w:val="26"/>
          <w:szCs w:val="26"/>
        </w:rPr>
      </w:pPr>
    </w:p>
    <w:p w14:paraId="6BB1D322" w14:textId="015B4A47" w:rsidR="00371F21" w:rsidRDefault="004F13E6" w:rsidP="006E0B81">
      <w:pPr>
        <w:pStyle w:val="p15"/>
        <w:shd w:val="clear" w:color="auto" w:fill="FFFFFF"/>
        <w:spacing w:before="0" w:beforeAutospacing="0" w:after="0" w:afterAutospacing="0"/>
        <w:ind w:firstLine="539"/>
        <w:jc w:val="both"/>
        <w:rPr>
          <w:color w:val="000000"/>
          <w:sz w:val="26"/>
          <w:szCs w:val="26"/>
        </w:rPr>
      </w:pPr>
      <w:r>
        <w:rPr>
          <w:color w:val="000000"/>
          <w:sz w:val="26"/>
          <w:szCs w:val="26"/>
        </w:rPr>
        <w:t>6</w:t>
      </w:r>
      <w:r w:rsidR="00371F21">
        <w:rPr>
          <w:color w:val="000000"/>
          <w:sz w:val="26"/>
          <w:szCs w:val="26"/>
        </w:rPr>
        <w:t xml:space="preserve">) </w:t>
      </w:r>
      <w:r w:rsidR="00FC460C">
        <w:rPr>
          <w:color w:val="000000"/>
          <w:sz w:val="26"/>
          <w:szCs w:val="26"/>
        </w:rPr>
        <w:t>пункт 2.6.4 Административного регламента, изложить в следующей редакции:</w:t>
      </w:r>
    </w:p>
    <w:p w14:paraId="3ADD1429" w14:textId="77777777" w:rsidR="00FC460C" w:rsidRPr="00FC460C" w:rsidRDefault="00FC460C" w:rsidP="00FC460C">
      <w:pPr>
        <w:pStyle w:val="a3"/>
        <w:shd w:val="clear" w:color="auto" w:fill="FFFFFF"/>
        <w:spacing w:before="0" w:beforeAutospacing="0" w:after="0" w:afterAutospacing="0"/>
        <w:ind w:firstLine="540"/>
        <w:jc w:val="both"/>
        <w:rPr>
          <w:color w:val="000000"/>
          <w:sz w:val="26"/>
          <w:szCs w:val="26"/>
        </w:rPr>
      </w:pPr>
      <w:proofErr w:type="gramStart"/>
      <w:r w:rsidRPr="00FC460C">
        <w:rPr>
          <w:color w:val="000000"/>
          <w:sz w:val="26"/>
          <w:szCs w:val="26"/>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w:t>
      </w:r>
      <w:r w:rsidRPr="00FC460C">
        <w:rPr>
          <w:color w:val="000000"/>
          <w:sz w:val="26"/>
          <w:szCs w:val="26"/>
        </w:rPr>
        <w:lastRenderedPageBreak/>
        <w:t>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14:paraId="4E5B3B77" w14:textId="71E74A44" w:rsidR="00FC460C" w:rsidRPr="00FC460C" w:rsidRDefault="00FC460C" w:rsidP="00FC460C">
      <w:pPr>
        <w:overflowPunct/>
        <w:autoSpaceDE/>
        <w:autoSpaceDN/>
        <w:adjustRightInd/>
        <w:ind w:firstLine="540"/>
        <w:jc w:val="both"/>
        <w:rPr>
          <w:sz w:val="26"/>
          <w:szCs w:val="26"/>
        </w:rPr>
      </w:pPr>
      <w:proofErr w:type="gramStart"/>
      <w:r w:rsidRPr="00FC460C">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Pr>
          <w:sz w:val="26"/>
          <w:szCs w:val="26"/>
        </w:rPr>
        <w:t>»;</w:t>
      </w:r>
      <w:proofErr w:type="gramEnd"/>
    </w:p>
    <w:p w14:paraId="47A49C48" w14:textId="23FD838C" w:rsidR="00FC460C" w:rsidRDefault="00FC460C" w:rsidP="006E0B81">
      <w:pPr>
        <w:pStyle w:val="p15"/>
        <w:shd w:val="clear" w:color="auto" w:fill="FFFFFF"/>
        <w:spacing w:before="0" w:beforeAutospacing="0" w:after="0" w:afterAutospacing="0"/>
        <w:ind w:firstLine="539"/>
        <w:jc w:val="both"/>
        <w:rPr>
          <w:color w:val="000000"/>
          <w:sz w:val="26"/>
          <w:szCs w:val="26"/>
        </w:rPr>
      </w:pPr>
    </w:p>
    <w:p w14:paraId="15729165" w14:textId="4EA65154" w:rsidR="00F613D2" w:rsidRPr="00F613D2" w:rsidRDefault="00F613D2" w:rsidP="00AF3242">
      <w:pPr>
        <w:suppressAutoHyphens/>
        <w:overflowPunct/>
        <w:autoSpaceDE/>
        <w:autoSpaceDN/>
        <w:adjustRightInd/>
        <w:jc w:val="both"/>
        <w:rPr>
          <w:sz w:val="26"/>
          <w:szCs w:val="26"/>
          <w:lang w:eastAsia="ar-SA"/>
        </w:rPr>
      </w:pPr>
      <w:bookmarkStart w:id="0" w:name="_GoBack"/>
      <w:bookmarkEnd w:id="0"/>
      <w:r w:rsidRPr="00F613D2">
        <w:rPr>
          <w:color w:val="000000"/>
          <w:sz w:val="26"/>
          <w:szCs w:val="26"/>
          <w:lang w:eastAsia="ar-SA"/>
        </w:rPr>
        <w:t xml:space="preserve">           </w:t>
      </w:r>
      <w:r w:rsidRPr="00F613D2">
        <w:rPr>
          <w:sz w:val="26"/>
          <w:szCs w:val="26"/>
          <w:lang w:eastAsia="ar-SA"/>
        </w:rPr>
        <w:t>2. Настоящее постановление подлежит размещению на официальном сайте    Администрации Кудинцевского сельсовета Льговского района Курской области.</w:t>
      </w:r>
    </w:p>
    <w:p w14:paraId="674090BA" w14:textId="77777777" w:rsidR="00F613D2" w:rsidRPr="00F613D2" w:rsidRDefault="00F613D2" w:rsidP="00FE56BC">
      <w:pPr>
        <w:shd w:val="clear" w:color="auto" w:fill="FFFFFF"/>
        <w:suppressAutoHyphens/>
        <w:overflowPunct/>
        <w:autoSpaceDE/>
        <w:autoSpaceDN/>
        <w:adjustRightInd/>
        <w:jc w:val="both"/>
        <w:rPr>
          <w:color w:val="000000"/>
          <w:sz w:val="26"/>
          <w:szCs w:val="26"/>
        </w:rPr>
      </w:pPr>
    </w:p>
    <w:p w14:paraId="343026D9" w14:textId="77777777" w:rsidR="00F613D2" w:rsidRDefault="00F613D2" w:rsidP="00FE56BC">
      <w:pPr>
        <w:shd w:val="clear" w:color="auto" w:fill="FFFFFF"/>
        <w:suppressAutoHyphens/>
        <w:overflowPunct/>
        <w:autoSpaceDE/>
        <w:autoSpaceDN/>
        <w:adjustRightInd/>
        <w:ind w:firstLine="851"/>
        <w:jc w:val="both"/>
        <w:rPr>
          <w:color w:val="000000"/>
          <w:sz w:val="26"/>
          <w:szCs w:val="26"/>
          <w:lang w:eastAsia="ar-SA"/>
        </w:rPr>
      </w:pPr>
    </w:p>
    <w:p w14:paraId="5D8AED9D" w14:textId="77777777" w:rsidR="00AF3242" w:rsidRDefault="00AF3242" w:rsidP="00FE56BC">
      <w:pPr>
        <w:shd w:val="clear" w:color="auto" w:fill="FFFFFF"/>
        <w:suppressAutoHyphens/>
        <w:overflowPunct/>
        <w:autoSpaceDE/>
        <w:autoSpaceDN/>
        <w:adjustRightInd/>
        <w:ind w:firstLine="851"/>
        <w:jc w:val="both"/>
        <w:rPr>
          <w:color w:val="000000"/>
          <w:sz w:val="26"/>
          <w:szCs w:val="26"/>
          <w:lang w:eastAsia="ar-SA"/>
        </w:rPr>
      </w:pPr>
    </w:p>
    <w:p w14:paraId="35CA81AB" w14:textId="77777777" w:rsidR="00AF3242" w:rsidRDefault="00AF3242" w:rsidP="00FE56BC">
      <w:pPr>
        <w:shd w:val="clear" w:color="auto" w:fill="FFFFFF"/>
        <w:suppressAutoHyphens/>
        <w:overflowPunct/>
        <w:autoSpaceDE/>
        <w:autoSpaceDN/>
        <w:adjustRightInd/>
        <w:ind w:firstLine="851"/>
        <w:jc w:val="both"/>
        <w:rPr>
          <w:color w:val="000000"/>
          <w:sz w:val="26"/>
          <w:szCs w:val="26"/>
          <w:lang w:eastAsia="ar-SA"/>
        </w:rPr>
      </w:pPr>
    </w:p>
    <w:p w14:paraId="34DD4A99" w14:textId="77777777" w:rsidR="00AF3242" w:rsidRDefault="00AF3242" w:rsidP="00FE56BC">
      <w:pPr>
        <w:shd w:val="clear" w:color="auto" w:fill="FFFFFF"/>
        <w:suppressAutoHyphens/>
        <w:overflowPunct/>
        <w:autoSpaceDE/>
        <w:autoSpaceDN/>
        <w:adjustRightInd/>
        <w:ind w:firstLine="851"/>
        <w:jc w:val="both"/>
        <w:rPr>
          <w:color w:val="000000"/>
          <w:sz w:val="26"/>
          <w:szCs w:val="26"/>
          <w:lang w:eastAsia="ar-SA"/>
        </w:rPr>
      </w:pPr>
    </w:p>
    <w:p w14:paraId="2883A261" w14:textId="77777777" w:rsidR="00AF3242" w:rsidRPr="00F613D2" w:rsidRDefault="00AF3242" w:rsidP="00FE56BC">
      <w:pPr>
        <w:shd w:val="clear" w:color="auto" w:fill="FFFFFF"/>
        <w:suppressAutoHyphens/>
        <w:overflowPunct/>
        <w:autoSpaceDE/>
        <w:autoSpaceDN/>
        <w:adjustRightInd/>
        <w:ind w:firstLine="851"/>
        <w:jc w:val="both"/>
        <w:rPr>
          <w:color w:val="000000"/>
          <w:sz w:val="26"/>
          <w:szCs w:val="26"/>
          <w:lang w:eastAsia="ar-SA"/>
        </w:rPr>
      </w:pPr>
    </w:p>
    <w:p w14:paraId="364F1824" w14:textId="77777777" w:rsidR="00F613D2" w:rsidRPr="00F613D2" w:rsidRDefault="00F613D2" w:rsidP="00FE56BC">
      <w:pPr>
        <w:shd w:val="clear" w:color="auto" w:fill="FFFFFF"/>
        <w:suppressAutoHyphens/>
        <w:overflowPunct/>
        <w:autoSpaceDE/>
        <w:autoSpaceDN/>
        <w:adjustRightInd/>
        <w:jc w:val="both"/>
        <w:rPr>
          <w:sz w:val="26"/>
          <w:szCs w:val="26"/>
          <w:lang w:eastAsia="ar-SA"/>
        </w:rPr>
      </w:pPr>
      <w:r w:rsidRPr="00F613D2">
        <w:rPr>
          <w:color w:val="000000"/>
          <w:sz w:val="26"/>
          <w:szCs w:val="26"/>
          <w:lang w:eastAsia="ar-SA"/>
        </w:rPr>
        <w:t xml:space="preserve">     </w:t>
      </w:r>
      <w:r w:rsidRPr="00F613D2">
        <w:rPr>
          <w:sz w:val="26"/>
          <w:szCs w:val="26"/>
          <w:lang w:eastAsia="ar-SA"/>
        </w:rPr>
        <w:t xml:space="preserve"> Глава Кудинцевского  сельсовета </w:t>
      </w:r>
    </w:p>
    <w:p w14:paraId="135DF798" w14:textId="0B8760A2" w:rsidR="00F613D2" w:rsidRPr="00F613D2" w:rsidRDefault="0019416C" w:rsidP="00FE56BC">
      <w:pPr>
        <w:shd w:val="clear" w:color="auto" w:fill="FFFFFF"/>
        <w:suppressAutoHyphens/>
        <w:overflowPunct/>
        <w:autoSpaceDE/>
        <w:autoSpaceDN/>
        <w:adjustRightInd/>
        <w:jc w:val="both"/>
        <w:rPr>
          <w:sz w:val="26"/>
          <w:szCs w:val="26"/>
          <w:lang w:eastAsia="ar-SA"/>
        </w:rPr>
      </w:pPr>
      <w:r>
        <w:rPr>
          <w:sz w:val="26"/>
          <w:szCs w:val="26"/>
          <w:lang w:eastAsia="ar-SA"/>
        </w:rPr>
        <w:t xml:space="preserve">      </w:t>
      </w:r>
      <w:r w:rsidR="00F613D2" w:rsidRPr="00F613D2">
        <w:rPr>
          <w:sz w:val="26"/>
          <w:szCs w:val="26"/>
          <w:lang w:eastAsia="ar-SA"/>
        </w:rPr>
        <w:t>Льговского района                                                                           И.В. Муравьева</w:t>
      </w:r>
    </w:p>
    <w:p w14:paraId="16F045E2" w14:textId="77777777" w:rsidR="00F613D2" w:rsidRPr="00F613D2" w:rsidRDefault="00F613D2" w:rsidP="00FE56BC">
      <w:pPr>
        <w:shd w:val="clear" w:color="auto" w:fill="FFFFFF"/>
        <w:suppressAutoHyphens/>
        <w:overflowPunct/>
        <w:autoSpaceDE/>
        <w:autoSpaceDN/>
        <w:adjustRightInd/>
        <w:jc w:val="both"/>
        <w:rPr>
          <w:sz w:val="26"/>
          <w:szCs w:val="26"/>
          <w:lang w:eastAsia="ar-SA"/>
        </w:rPr>
      </w:pPr>
    </w:p>
    <w:p w14:paraId="1AB5A367" w14:textId="77777777" w:rsidR="00CD3CBD" w:rsidRPr="00F613D2" w:rsidRDefault="00CD3CBD" w:rsidP="00FE56BC">
      <w:pPr>
        <w:tabs>
          <w:tab w:val="left" w:pos="3435"/>
        </w:tabs>
        <w:rPr>
          <w:sz w:val="24"/>
          <w:szCs w:val="24"/>
        </w:rPr>
      </w:pPr>
    </w:p>
    <w:p w14:paraId="454A7804" w14:textId="77777777" w:rsidR="00CD3CBD" w:rsidRPr="00F613D2" w:rsidRDefault="00CD3CBD" w:rsidP="00FE56BC">
      <w:pPr>
        <w:rPr>
          <w:sz w:val="24"/>
          <w:szCs w:val="24"/>
        </w:rPr>
      </w:pPr>
      <w:r w:rsidRPr="00F613D2">
        <w:rPr>
          <w:sz w:val="24"/>
          <w:szCs w:val="24"/>
        </w:rPr>
        <w:t> </w:t>
      </w:r>
    </w:p>
    <w:p w14:paraId="54EB03E0" w14:textId="77777777" w:rsidR="00CD3CBD" w:rsidRDefault="00CD3CBD" w:rsidP="00FE56BC">
      <w:pPr>
        <w:rPr>
          <w:sz w:val="24"/>
          <w:szCs w:val="24"/>
        </w:rPr>
      </w:pPr>
      <w:r w:rsidRPr="00F613D2">
        <w:rPr>
          <w:sz w:val="24"/>
          <w:szCs w:val="24"/>
        </w:rPr>
        <w:t> </w:t>
      </w:r>
    </w:p>
    <w:p w14:paraId="57007AB8" w14:textId="77777777" w:rsidR="00F613D2" w:rsidRDefault="00F613D2" w:rsidP="00FE56BC">
      <w:pPr>
        <w:rPr>
          <w:sz w:val="24"/>
          <w:szCs w:val="24"/>
        </w:rPr>
      </w:pPr>
    </w:p>
    <w:p w14:paraId="4870D696" w14:textId="77777777" w:rsidR="00F613D2" w:rsidRDefault="00F613D2" w:rsidP="00FE56BC">
      <w:pPr>
        <w:rPr>
          <w:sz w:val="24"/>
          <w:szCs w:val="24"/>
        </w:rPr>
      </w:pPr>
    </w:p>
    <w:p w14:paraId="2BE507FE" w14:textId="77777777" w:rsidR="00F613D2" w:rsidRPr="00F613D2" w:rsidRDefault="00F613D2" w:rsidP="00FE56BC">
      <w:pPr>
        <w:rPr>
          <w:sz w:val="24"/>
          <w:szCs w:val="24"/>
        </w:rPr>
      </w:pPr>
    </w:p>
    <w:p w14:paraId="0C706A67" w14:textId="77777777" w:rsidR="00CD3CBD" w:rsidRPr="00F613D2" w:rsidRDefault="00CD3CBD" w:rsidP="00FE56BC">
      <w:pPr>
        <w:rPr>
          <w:sz w:val="24"/>
          <w:szCs w:val="24"/>
        </w:rPr>
      </w:pPr>
      <w:r w:rsidRPr="00F613D2">
        <w:rPr>
          <w:sz w:val="24"/>
          <w:szCs w:val="24"/>
        </w:rPr>
        <w:t> </w:t>
      </w:r>
    </w:p>
    <w:p w14:paraId="0D621E1C" w14:textId="77777777" w:rsidR="00CD3CBD" w:rsidRPr="00F613D2" w:rsidRDefault="00CD3CBD" w:rsidP="00FE56BC">
      <w:pPr>
        <w:rPr>
          <w:sz w:val="24"/>
          <w:szCs w:val="24"/>
        </w:rPr>
      </w:pPr>
      <w:r w:rsidRPr="00F613D2">
        <w:rPr>
          <w:sz w:val="24"/>
          <w:szCs w:val="24"/>
        </w:rPr>
        <w:t> </w:t>
      </w:r>
    </w:p>
    <w:p w14:paraId="0829C91B" w14:textId="77777777" w:rsidR="00CD3CBD" w:rsidRPr="00F613D2" w:rsidRDefault="00CD3CBD" w:rsidP="00FE56BC">
      <w:pPr>
        <w:rPr>
          <w:sz w:val="24"/>
          <w:szCs w:val="24"/>
        </w:rPr>
      </w:pPr>
      <w:r w:rsidRPr="00F613D2">
        <w:rPr>
          <w:sz w:val="24"/>
          <w:szCs w:val="24"/>
        </w:rPr>
        <w:t> </w:t>
      </w:r>
    </w:p>
    <w:p w14:paraId="4614B560" w14:textId="77777777" w:rsidR="007B7D9E" w:rsidRPr="00F613D2" w:rsidRDefault="007B7D9E" w:rsidP="00FE56BC">
      <w:pPr>
        <w:rPr>
          <w:sz w:val="24"/>
          <w:szCs w:val="24"/>
        </w:rPr>
      </w:pPr>
    </w:p>
    <w:sectPr w:rsidR="007B7D9E" w:rsidRPr="00F61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BA2"/>
    <w:multiLevelType w:val="hybridMultilevel"/>
    <w:tmpl w:val="B9A0E302"/>
    <w:lvl w:ilvl="0" w:tplc="E71264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291153"/>
    <w:multiLevelType w:val="multilevel"/>
    <w:tmpl w:val="86BC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B2F75"/>
    <w:multiLevelType w:val="multilevel"/>
    <w:tmpl w:val="B2B8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6156CC"/>
    <w:multiLevelType w:val="multilevel"/>
    <w:tmpl w:val="0A94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B97C39"/>
    <w:multiLevelType w:val="multilevel"/>
    <w:tmpl w:val="DFFA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85038E"/>
    <w:multiLevelType w:val="multilevel"/>
    <w:tmpl w:val="3A76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4F4345"/>
    <w:multiLevelType w:val="multilevel"/>
    <w:tmpl w:val="0340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C9507E"/>
    <w:multiLevelType w:val="multilevel"/>
    <w:tmpl w:val="66EA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54"/>
    <w:rsid w:val="00017754"/>
    <w:rsid w:val="0003394C"/>
    <w:rsid w:val="00050ED0"/>
    <w:rsid w:val="00054361"/>
    <w:rsid w:val="0006377D"/>
    <w:rsid w:val="00071588"/>
    <w:rsid w:val="00092A1F"/>
    <w:rsid w:val="000B4DCB"/>
    <w:rsid w:val="000E3DEE"/>
    <w:rsid w:val="000F4C04"/>
    <w:rsid w:val="0010725A"/>
    <w:rsid w:val="001159B2"/>
    <w:rsid w:val="00115DD6"/>
    <w:rsid w:val="00117E5F"/>
    <w:rsid w:val="00133DAB"/>
    <w:rsid w:val="001452D0"/>
    <w:rsid w:val="0019416C"/>
    <w:rsid w:val="001B43CA"/>
    <w:rsid w:val="002217C9"/>
    <w:rsid w:val="00241809"/>
    <w:rsid w:val="00255846"/>
    <w:rsid w:val="002606CA"/>
    <w:rsid w:val="002C7D8E"/>
    <w:rsid w:val="00314332"/>
    <w:rsid w:val="00333A76"/>
    <w:rsid w:val="00371F21"/>
    <w:rsid w:val="00391A0B"/>
    <w:rsid w:val="0039653E"/>
    <w:rsid w:val="003A4818"/>
    <w:rsid w:val="003B3AA8"/>
    <w:rsid w:val="003C79F6"/>
    <w:rsid w:val="003E1F09"/>
    <w:rsid w:val="003E2CD3"/>
    <w:rsid w:val="003E6EC0"/>
    <w:rsid w:val="003E7F9E"/>
    <w:rsid w:val="003F24C6"/>
    <w:rsid w:val="00414DB8"/>
    <w:rsid w:val="00435E82"/>
    <w:rsid w:val="004A6A84"/>
    <w:rsid w:val="004B01A5"/>
    <w:rsid w:val="004C1D2F"/>
    <w:rsid w:val="004D2BDB"/>
    <w:rsid w:val="004E4798"/>
    <w:rsid w:val="004F13E6"/>
    <w:rsid w:val="005021FE"/>
    <w:rsid w:val="00504153"/>
    <w:rsid w:val="00524A41"/>
    <w:rsid w:val="00525380"/>
    <w:rsid w:val="00533CD4"/>
    <w:rsid w:val="005403D3"/>
    <w:rsid w:val="005866ED"/>
    <w:rsid w:val="005D4076"/>
    <w:rsid w:val="006138B4"/>
    <w:rsid w:val="00614E74"/>
    <w:rsid w:val="00615029"/>
    <w:rsid w:val="00615E1E"/>
    <w:rsid w:val="00670568"/>
    <w:rsid w:val="006A1ADC"/>
    <w:rsid w:val="006D208A"/>
    <w:rsid w:val="006E0B81"/>
    <w:rsid w:val="006E536D"/>
    <w:rsid w:val="007164A3"/>
    <w:rsid w:val="007333D5"/>
    <w:rsid w:val="00776DAB"/>
    <w:rsid w:val="007909B3"/>
    <w:rsid w:val="007B3060"/>
    <w:rsid w:val="007B7D9E"/>
    <w:rsid w:val="007D47FA"/>
    <w:rsid w:val="00816A4C"/>
    <w:rsid w:val="008327E5"/>
    <w:rsid w:val="00847E41"/>
    <w:rsid w:val="00873B91"/>
    <w:rsid w:val="00893851"/>
    <w:rsid w:val="00897CCE"/>
    <w:rsid w:val="008F3236"/>
    <w:rsid w:val="00906B6A"/>
    <w:rsid w:val="009437B4"/>
    <w:rsid w:val="00966CF7"/>
    <w:rsid w:val="0099159B"/>
    <w:rsid w:val="009B0CDA"/>
    <w:rsid w:val="009B1CFC"/>
    <w:rsid w:val="009B4401"/>
    <w:rsid w:val="009B566F"/>
    <w:rsid w:val="009C44B7"/>
    <w:rsid w:val="009E7639"/>
    <w:rsid w:val="00A3074D"/>
    <w:rsid w:val="00A4039B"/>
    <w:rsid w:val="00A430C1"/>
    <w:rsid w:val="00A602C5"/>
    <w:rsid w:val="00A76654"/>
    <w:rsid w:val="00A83D2A"/>
    <w:rsid w:val="00AC7B87"/>
    <w:rsid w:val="00AF3242"/>
    <w:rsid w:val="00B11F9A"/>
    <w:rsid w:val="00B75708"/>
    <w:rsid w:val="00BB3C3A"/>
    <w:rsid w:val="00BB718A"/>
    <w:rsid w:val="00BD3A37"/>
    <w:rsid w:val="00BD4A12"/>
    <w:rsid w:val="00BF613A"/>
    <w:rsid w:val="00C4494E"/>
    <w:rsid w:val="00C45852"/>
    <w:rsid w:val="00C46E33"/>
    <w:rsid w:val="00C61D86"/>
    <w:rsid w:val="00C6401B"/>
    <w:rsid w:val="00C747AC"/>
    <w:rsid w:val="00CC6CB5"/>
    <w:rsid w:val="00CC7579"/>
    <w:rsid w:val="00CD3CBD"/>
    <w:rsid w:val="00CE3615"/>
    <w:rsid w:val="00CE7372"/>
    <w:rsid w:val="00CE7B0F"/>
    <w:rsid w:val="00D25A67"/>
    <w:rsid w:val="00D44B5B"/>
    <w:rsid w:val="00DA5599"/>
    <w:rsid w:val="00DB2D5C"/>
    <w:rsid w:val="00DD75BE"/>
    <w:rsid w:val="00DE78A4"/>
    <w:rsid w:val="00DE7F75"/>
    <w:rsid w:val="00DF502B"/>
    <w:rsid w:val="00E83BC0"/>
    <w:rsid w:val="00E86C0A"/>
    <w:rsid w:val="00EB09BA"/>
    <w:rsid w:val="00EB7437"/>
    <w:rsid w:val="00ED7019"/>
    <w:rsid w:val="00F460F4"/>
    <w:rsid w:val="00F51284"/>
    <w:rsid w:val="00F613A9"/>
    <w:rsid w:val="00F613D2"/>
    <w:rsid w:val="00F73C3E"/>
    <w:rsid w:val="00F75ECA"/>
    <w:rsid w:val="00F76635"/>
    <w:rsid w:val="00FB77E3"/>
    <w:rsid w:val="00FC460C"/>
    <w:rsid w:val="00FD103B"/>
    <w:rsid w:val="00FE56BC"/>
    <w:rsid w:val="00FF3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3CBD"/>
  </w:style>
  <w:style w:type="paragraph" w:styleId="a3">
    <w:name w:val="Normal (Web)"/>
    <w:basedOn w:val="a"/>
    <w:uiPriority w:val="99"/>
    <w:semiHidden/>
    <w:unhideWhenUsed/>
    <w:rsid w:val="00CD3CBD"/>
    <w:pPr>
      <w:overflowPunct/>
      <w:autoSpaceDE/>
      <w:autoSpaceDN/>
      <w:adjustRightInd/>
      <w:spacing w:before="100" w:beforeAutospacing="1" w:after="100" w:afterAutospacing="1"/>
    </w:pPr>
    <w:rPr>
      <w:sz w:val="24"/>
      <w:szCs w:val="24"/>
    </w:rPr>
  </w:style>
  <w:style w:type="character" w:styleId="a4">
    <w:name w:val="Strong"/>
    <w:basedOn w:val="a0"/>
    <w:uiPriority w:val="22"/>
    <w:qFormat/>
    <w:rsid w:val="00CD3CBD"/>
    <w:rPr>
      <w:b/>
      <w:bCs/>
    </w:rPr>
  </w:style>
  <w:style w:type="character" w:styleId="a5">
    <w:name w:val="Hyperlink"/>
    <w:basedOn w:val="a0"/>
    <w:uiPriority w:val="99"/>
    <w:semiHidden/>
    <w:unhideWhenUsed/>
    <w:rsid w:val="00CD3CBD"/>
    <w:rPr>
      <w:color w:val="0000FF"/>
      <w:u w:val="single"/>
    </w:rPr>
  </w:style>
  <w:style w:type="character" w:styleId="a6">
    <w:name w:val="FollowedHyperlink"/>
    <w:basedOn w:val="a0"/>
    <w:uiPriority w:val="99"/>
    <w:semiHidden/>
    <w:unhideWhenUsed/>
    <w:rsid w:val="00CD3CBD"/>
    <w:rPr>
      <w:color w:val="800080"/>
      <w:u w:val="single"/>
    </w:rPr>
  </w:style>
  <w:style w:type="character" w:styleId="a7">
    <w:name w:val="Emphasis"/>
    <w:basedOn w:val="a0"/>
    <w:uiPriority w:val="20"/>
    <w:qFormat/>
    <w:rsid w:val="00CD3CBD"/>
    <w:rPr>
      <w:i/>
      <w:iCs/>
    </w:rPr>
  </w:style>
  <w:style w:type="paragraph" w:styleId="a8">
    <w:name w:val="List Paragraph"/>
    <w:basedOn w:val="a"/>
    <w:uiPriority w:val="34"/>
    <w:qFormat/>
    <w:rsid w:val="006A1ADC"/>
    <w:pPr>
      <w:ind w:left="720"/>
      <w:contextualSpacing/>
    </w:pPr>
  </w:style>
  <w:style w:type="paragraph" w:styleId="a9">
    <w:name w:val="Balloon Text"/>
    <w:basedOn w:val="a"/>
    <w:link w:val="aa"/>
    <w:uiPriority w:val="99"/>
    <w:semiHidden/>
    <w:unhideWhenUsed/>
    <w:rsid w:val="004B01A5"/>
    <w:rPr>
      <w:rFonts w:ascii="Tahoma" w:hAnsi="Tahoma" w:cs="Tahoma"/>
      <w:sz w:val="16"/>
      <w:szCs w:val="16"/>
    </w:rPr>
  </w:style>
  <w:style w:type="character" w:customStyle="1" w:styleId="aa">
    <w:name w:val="Текст выноски Знак"/>
    <w:basedOn w:val="a0"/>
    <w:link w:val="a9"/>
    <w:uiPriority w:val="99"/>
    <w:semiHidden/>
    <w:rsid w:val="004B01A5"/>
    <w:rPr>
      <w:rFonts w:ascii="Tahoma" w:eastAsia="Times New Roman" w:hAnsi="Tahoma" w:cs="Tahoma"/>
      <w:sz w:val="16"/>
      <w:szCs w:val="16"/>
      <w:lang w:eastAsia="ru-RU"/>
    </w:rPr>
  </w:style>
  <w:style w:type="character" w:customStyle="1" w:styleId="apple-converted-space">
    <w:name w:val="apple-converted-space"/>
    <w:basedOn w:val="a0"/>
    <w:rsid w:val="00FE56BC"/>
  </w:style>
  <w:style w:type="paragraph" w:customStyle="1" w:styleId="p15">
    <w:name w:val="p15"/>
    <w:basedOn w:val="a"/>
    <w:rsid w:val="00FE56BC"/>
    <w:pPr>
      <w:overflowPunct/>
      <w:autoSpaceDE/>
      <w:autoSpaceDN/>
      <w:adjustRightInd/>
      <w:spacing w:before="100" w:beforeAutospacing="1" w:after="100" w:afterAutospacing="1"/>
    </w:pPr>
    <w:rPr>
      <w:sz w:val="24"/>
      <w:szCs w:val="24"/>
    </w:rPr>
  </w:style>
  <w:style w:type="character" w:customStyle="1" w:styleId="s9">
    <w:name w:val="s9"/>
    <w:basedOn w:val="a0"/>
    <w:rsid w:val="009B0CDA"/>
  </w:style>
  <w:style w:type="paragraph" w:customStyle="1" w:styleId="s1">
    <w:name w:val="s_1"/>
    <w:basedOn w:val="a"/>
    <w:rsid w:val="009B0CDA"/>
    <w:pPr>
      <w:overflowPunct/>
      <w:autoSpaceDE/>
      <w:autoSpaceDN/>
      <w:adjustRightInd/>
      <w:spacing w:before="100" w:beforeAutospacing="1" w:after="100" w:afterAutospacing="1"/>
    </w:pPr>
    <w:rPr>
      <w:sz w:val="24"/>
      <w:szCs w:val="24"/>
    </w:rPr>
  </w:style>
  <w:style w:type="character" w:customStyle="1" w:styleId="s6">
    <w:name w:val="s6"/>
    <w:basedOn w:val="a0"/>
    <w:rsid w:val="006E0B81"/>
  </w:style>
  <w:style w:type="paragraph" w:customStyle="1" w:styleId="p16">
    <w:name w:val="p16"/>
    <w:basedOn w:val="a"/>
    <w:rsid w:val="006E0B81"/>
    <w:pPr>
      <w:overflowPunct/>
      <w:autoSpaceDE/>
      <w:autoSpaceDN/>
      <w:adjustRightInd/>
      <w:spacing w:before="100" w:beforeAutospacing="1" w:after="100" w:afterAutospacing="1"/>
    </w:pPr>
    <w:rPr>
      <w:sz w:val="24"/>
      <w:szCs w:val="24"/>
    </w:rPr>
  </w:style>
  <w:style w:type="paragraph" w:customStyle="1" w:styleId="no-indent">
    <w:name w:val="no-indent"/>
    <w:basedOn w:val="a"/>
    <w:rsid w:val="003E1F09"/>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3CBD"/>
  </w:style>
  <w:style w:type="paragraph" w:styleId="a3">
    <w:name w:val="Normal (Web)"/>
    <w:basedOn w:val="a"/>
    <w:uiPriority w:val="99"/>
    <w:semiHidden/>
    <w:unhideWhenUsed/>
    <w:rsid w:val="00CD3CBD"/>
    <w:pPr>
      <w:overflowPunct/>
      <w:autoSpaceDE/>
      <w:autoSpaceDN/>
      <w:adjustRightInd/>
      <w:spacing w:before="100" w:beforeAutospacing="1" w:after="100" w:afterAutospacing="1"/>
    </w:pPr>
    <w:rPr>
      <w:sz w:val="24"/>
      <w:szCs w:val="24"/>
    </w:rPr>
  </w:style>
  <w:style w:type="character" w:styleId="a4">
    <w:name w:val="Strong"/>
    <w:basedOn w:val="a0"/>
    <w:uiPriority w:val="22"/>
    <w:qFormat/>
    <w:rsid w:val="00CD3CBD"/>
    <w:rPr>
      <w:b/>
      <w:bCs/>
    </w:rPr>
  </w:style>
  <w:style w:type="character" w:styleId="a5">
    <w:name w:val="Hyperlink"/>
    <w:basedOn w:val="a0"/>
    <w:uiPriority w:val="99"/>
    <w:semiHidden/>
    <w:unhideWhenUsed/>
    <w:rsid w:val="00CD3CBD"/>
    <w:rPr>
      <w:color w:val="0000FF"/>
      <w:u w:val="single"/>
    </w:rPr>
  </w:style>
  <w:style w:type="character" w:styleId="a6">
    <w:name w:val="FollowedHyperlink"/>
    <w:basedOn w:val="a0"/>
    <w:uiPriority w:val="99"/>
    <w:semiHidden/>
    <w:unhideWhenUsed/>
    <w:rsid w:val="00CD3CBD"/>
    <w:rPr>
      <w:color w:val="800080"/>
      <w:u w:val="single"/>
    </w:rPr>
  </w:style>
  <w:style w:type="character" w:styleId="a7">
    <w:name w:val="Emphasis"/>
    <w:basedOn w:val="a0"/>
    <w:uiPriority w:val="20"/>
    <w:qFormat/>
    <w:rsid w:val="00CD3CBD"/>
    <w:rPr>
      <w:i/>
      <w:iCs/>
    </w:rPr>
  </w:style>
  <w:style w:type="paragraph" w:styleId="a8">
    <w:name w:val="List Paragraph"/>
    <w:basedOn w:val="a"/>
    <w:uiPriority w:val="34"/>
    <w:qFormat/>
    <w:rsid w:val="006A1ADC"/>
    <w:pPr>
      <w:ind w:left="720"/>
      <w:contextualSpacing/>
    </w:pPr>
  </w:style>
  <w:style w:type="paragraph" w:styleId="a9">
    <w:name w:val="Balloon Text"/>
    <w:basedOn w:val="a"/>
    <w:link w:val="aa"/>
    <w:uiPriority w:val="99"/>
    <w:semiHidden/>
    <w:unhideWhenUsed/>
    <w:rsid w:val="004B01A5"/>
    <w:rPr>
      <w:rFonts w:ascii="Tahoma" w:hAnsi="Tahoma" w:cs="Tahoma"/>
      <w:sz w:val="16"/>
      <w:szCs w:val="16"/>
    </w:rPr>
  </w:style>
  <w:style w:type="character" w:customStyle="1" w:styleId="aa">
    <w:name w:val="Текст выноски Знак"/>
    <w:basedOn w:val="a0"/>
    <w:link w:val="a9"/>
    <w:uiPriority w:val="99"/>
    <w:semiHidden/>
    <w:rsid w:val="004B01A5"/>
    <w:rPr>
      <w:rFonts w:ascii="Tahoma" w:eastAsia="Times New Roman" w:hAnsi="Tahoma" w:cs="Tahoma"/>
      <w:sz w:val="16"/>
      <w:szCs w:val="16"/>
      <w:lang w:eastAsia="ru-RU"/>
    </w:rPr>
  </w:style>
  <w:style w:type="character" w:customStyle="1" w:styleId="apple-converted-space">
    <w:name w:val="apple-converted-space"/>
    <w:basedOn w:val="a0"/>
    <w:rsid w:val="00FE56BC"/>
  </w:style>
  <w:style w:type="paragraph" w:customStyle="1" w:styleId="p15">
    <w:name w:val="p15"/>
    <w:basedOn w:val="a"/>
    <w:rsid w:val="00FE56BC"/>
    <w:pPr>
      <w:overflowPunct/>
      <w:autoSpaceDE/>
      <w:autoSpaceDN/>
      <w:adjustRightInd/>
      <w:spacing w:before="100" w:beforeAutospacing="1" w:after="100" w:afterAutospacing="1"/>
    </w:pPr>
    <w:rPr>
      <w:sz w:val="24"/>
      <w:szCs w:val="24"/>
    </w:rPr>
  </w:style>
  <w:style w:type="character" w:customStyle="1" w:styleId="s9">
    <w:name w:val="s9"/>
    <w:basedOn w:val="a0"/>
    <w:rsid w:val="009B0CDA"/>
  </w:style>
  <w:style w:type="paragraph" w:customStyle="1" w:styleId="s1">
    <w:name w:val="s_1"/>
    <w:basedOn w:val="a"/>
    <w:rsid w:val="009B0CDA"/>
    <w:pPr>
      <w:overflowPunct/>
      <w:autoSpaceDE/>
      <w:autoSpaceDN/>
      <w:adjustRightInd/>
      <w:spacing w:before="100" w:beforeAutospacing="1" w:after="100" w:afterAutospacing="1"/>
    </w:pPr>
    <w:rPr>
      <w:sz w:val="24"/>
      <w:szCs w:val="24"/>
    </w:rPr>
  </w:style>
  <w:style w:type="character" w:customStyle="1" w:styleId="s6">
    <w:name w:val="s6"/>
    <w:basedOn w:val="a0"/>
    <w:rsid w:val="006E0B81"/>
  </w:style>
  <w:style w:type="paragraph" w:customStyle="1" w:styleId="p16">
    <w:name w:val="p16"/>
    <w:basedOn w:val="a"/>
    <w:rsid w:val="006E0B81"/>
    <w:pPr>
      <w:overflowPunct/>
      <w:autoSpaceDE/>
      <w:autoSpaceDN/>
      <w:adjustRightInd/>
      <w:spacing w:before="100" w:beforeAutospacing="1" w:after="100" w:afterAutospacing="1"/>
    </w:pPr>
    <w:rPr>
      <w:sz w:val="24"/>
      <w:szCs w:val="24"/>
    </w:rPr>
  </w:style>
  <w:style w:type="paragraph" w:customStyle="1" w:styleId="no-indent">
    <w:name w:val="no-indent"/>
    <w:basedOn w:val="a"/>
    <w:rsid w:val="003E1F09"/>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6939">
      <w:bodyDiv w:val="1"/>
      <w:marLeft w:val="0"/>
      <w:marRight w:val="0"/>
      <w:marTop w:val="0"/>
      <w:marBottom w:val="0"/>
      <w:divBdr>
        <w:top w:val="none" w:sz="0" w:space="0" w:color="auto"/>
        <w:left w:val="none" w:sz="0" w:space="0" w:color="auto"/>
        <w:bottom w:val="none" w:sz="0" w:space="0" w:color="auto"/>
        <w:right w:val="none" w:sz="0" w:space="0" w:color="auto"/>
      </w:divBdr>
      <w:divsChild>
        <w:div w:id="1918396216">
          <w:marLeft w:val="0"/>
          <w:marRight w:val="0"/>
          <w:marTop w:val="0"/>
          <w:marBottom w:val="0"/>
          <w:divBdr>
            <w:top w:val="none" w:sz="0" w:space="0" w:color="auto"/>
            <w:left w:val="none" w:sz="0" w:space="0" w:color="auto"/>
            <w:bottom w:val="none" w:sz="0" w:space="0" w:color="auto"/>
            <w:right w:val="none" w:sz="0" w:space="0" w:color="auto"/>
          </w:divBdr>
        </w:div>
      </w:divsChild>
    </w:div>
    <w:div w:id="362511617">
      <w:bodyDiv w:val="1"/>
      <w:marLeft w:val="0"/>
      <w:marRight w:val="0"/>
      <w:marTop w:val="0"/>
      <w:marBottom w:val="0"/>
      <w:divBdr>
        <w:top w:val="none" w:sz="0" w:space="0" w:color="auto"/>
        <w:left w:val="none" w:sz="0" w:space="0" w:color="auto"/>
        <w:bottom w:val="none" w:sz="0" w:space="0" w:color="auto"/>
        <w:right w:val="none" w:sz="0" w:space="0" w:color="auto"/>
      </w:divBdr>
      <w:divsChild>
        <w:div w:id="35542650">
          <w:marLeft w:val="0"/>
          <w:marRight w:val="0"/>
          <w:marTop w:val="0"/>
          <w:marBottom w:val="0"/>
          <w:divBdr>
            <w:top w:val="none" w:sz="0" w:space="0" w:color="auto"/>
            <w:left w:val="none" w:sz="0" w:space="0" w:color="auto"/>
            <w:bottom w:val="none" w:sz="0" w:space="0" w:color="auto"/>
            <w:right w:val="none" w:sz="0" w:space="0" w:color="auto"/>
          </w:divBdr>
        </w:div>
      </w:divsChild>
    </w:div>
    <w:div w:id="813110490">
      <w:bodyDiv w:val="1"/>
      <w:marLeft w:val="0"/>
      <w:marRight w:val="0"/>
      <w:marTop w:val="0"/>
      <w:marBottom w:val="0"/>
      <w:divBdr>
        <w:top w:val="none" w:sz="0" w:space="0" w:color="auto"/>
        <w:left w:val="none" w:sz="0" w:space="0" w:color="auto"/>
        <w:bottom w:val="none" w:sz="0" w:space="0" w:color="auto"/>
        <w:right w:val="none" w:sz="0" w:space="0" w:color="auto"/>
      </w:divBdr>
      <w:divsChild>
        <w:div w:id="1712610236">
          <w:marLeft w:val="0"/>
          <w:marRight w:val="0"/>
          <w:marTop w:val="0"/>
          <w:marBottom w:val="225"/>
          <w:divBdr>
            <w:top w:val="none" w:sz="0" w:space="0" w:color="auto"/>
            <w:left w:val="none" w:sz="0" w:space="0" w:color="auto"/>
            <w:bottom w:val="none" w:sz="0" w:space="0" w:color="auto"/>
            <w:right w:val="none" w:sz="0" w:space="0" w:color="auto"/>
          </w:divBdr>
        </w:div>
      </w:divsChild>
    </w:div>
    <w:div w:id="947586887">
      <w:bodyDiv w:val="1"/>
      <w:marLeft w:val="0"/>
      <w:marRight w:val="0"/>
      <w:marTop w:val="0"/>
      <w:marBottom w:val="0"/>
      <w:divBdr>
        <w:top w:val="none" w:sz="0" w:space="0" w:color="auto"/>
        <w:left w:val="none" w:sz="0" w:space="0" w:color="auto"/>
        <w:bottom w:val="none" w:sz="0" w:space="0" w:color="auto"/>
        <w:right w:val="none" w:sz="0" w:space="0" w:color="auto"/>
      </w:divBdr>
    </w:div>
    <w:div w:id="968898961">
      <w:bodyDiv w:val="1"/>
      <w:marLeft w:val="0"/>
      <w:marRight w:val="0"/>
      <w:marTop w:val="0"/>
      <w:marBottom w:val="0"/>
      <w:divBdr>
        <w:top w:val="none" w:sz="0" w:space="0" w:color="auto"/>
        <w:left w:val="none" w:sz="0" w:space="0" w:color="auto"/>
        <w:bottom w:val="none" w:sz="0" w:space="0" w:color="auto"/>
        <w:right w:val="none" w:sz="0" w:space="0" w:color="auto"/>
      </w:divBdr>
      <w:divsChild>
        <w:div w:id="1020278379">
          <w:marLeft w:val="0"/>
          <w:marRight w:val="0"/>
          <w:marTop w:val="0"/>
          <w:marBottom w:val="225"/>
          <w:divBdr>
            <w:top w:val="none" w:sz="0" w:space="0" w:color="auto"/>
            <w:left w:val="none" w:sz="0" w:space="0" w:color="auto"/>
            <w:bottom w:val="none" w:sz="0" w:space="0" w:color="auto"/>
            <w:right w:val="none" w:sz="0" w:space="0" w:color="auto"/>
          </w:divBdr>
        </w:div>
      </w:divsChild>
    </w:div>
    <w:div w:id="1303538998">
      <w:bodyDiv w:val="1"/>
      <w:marLeft w:val="0"/>
      <w:marRight w:val="0"/>
      <w:marTop w:val="0"/>
      <w:marBottom w:val="0"/>
      <w:divBdr>
        <w:top w:val="none" w:sz="0" w:space="0" w:color="auto"/>
        <w:left w:val="none" w:sz="0" w:space="0" w:color="auto"/>
        <w:bottom w:val="none" w:sz="0" w:space="0" w:color="auto"/>
        <w:right w:val="none" w:sz="0" w:space="0" w:color="auto"/>
      </w:divBdr>
    </w:div>
    <w:div w:id="1344942256">
      <w:bodyDiv w:val="1"/>
      <w:marLeft w:val="0"/>
      <w:marRight w:val="0"/>
      <w:marTop w:val="0"/>
      <w:marBottom w:val="0"/>
      <w:divBdr>
        <w:top w:val="none" w:sz="0" w:space="0" w:color="auto"/>
        <w:left w:val="none" w:sz="0" w:space="0" w:color="auto"/>
        <w:bottom w:val="none" w:sz="0" w:space="0" w:color="auto"/>
        <w:right w:val="none" w:sz="0" w:space="0" w:color="auto"/>
      </w:divBdr>
      <w:divsChild>
        <w:div w:id="112137334">
          <w:marLeft w:val="0"/>
          <w:marRight w:val="0"/>
          <w:marTop w:val="0"/>
          <w:marBottom w:val="0"/>
          <w:divBdr>
            <w:top w:val="none" w:sz="0" w:space="0" w:color="auto"/>
            <w:left w:val="none" w:sz="0" w:space="0" w:color="auto"/>
            <w:bottom w:val="none" w:sz="0" w:space="0" w:color="auto"/>
            <w:right w:val="none" w:sz="0" w:space="0" w:color="auto"/>
          </w:divBdr>
        </w:div>
        <w:div w:id="320426943">
          <w:marLeft w:val="0"/>
          <w:marRight w:val="0"/>
          <w:marTop w:val="0"/>
          <w:marBottom w:val="0"/>
          <w:divBdr>
            <w:top w:val="none" w:sz="0" w:space="0" w:color="auto"/>
            <w:left w:val="none" w:sz="0" w:space="0" w:color="auto"/>
            <w:bottom w:val="none" w:sz="0" w:space="0" w:color="auto"/>
            <w:right w:val="none" w:sz="0" w:space="0" w:color="auto"/>
          </w:divBdr>
        </w:div>
        <w:div w:id="1461343105">
          <w:marLeft w:val="0"/>
          <w:marRight w:val="0"/>
          <w:marTop w:val="0"/>
          <w:marBottom w:val="0"/>
          <w:divBdr>
            <w:top w:val="none" w:sz="0" w:space="0" w:color="auto"/>
            <w:left w:val="none" w:sz="0" w:space="0" w:color="auto"/>
            <w:bottom w:val="none" w:sz="0" w:space="0" w:color="auto"/>
            <w:right w:val="none" w:sz="0" w:space="0" w:color="auto"/>
          </w:divBdr>
        </w:div>
        <w:div w:id="675039154">
          <w:marLeft w:val="0"/>
          <w:marRight w:val="0"/>
          <w:marTop w:val="0"/>
          <w:marBottom w:val="0"/>
          <w:divBdr>
            <w:top w:val="none" w:sz="0" w:space="0" w:color="auto"/>
            <w:left w:val="none" w:sz="0" w:space="0" w:color="auto"/>
            <w:bottom w:val="none" w:sz="0" w:space="0" w:color="auto"/>
            <w:right w:val="none" w:sz="0" w:space="0" w:color="auto"/>
          </w:divBdr>
        </w:div>
        <w:div w:id="266893152">
          <w:marLeft w:val="0"/>
          <w:marRight w:val="0"/>
          <w:marTop w:val="0"/>
          <w:marBottom w:val="0"/>
          <w:divBdr>
            <w:top w:val="none" w:sz="0" w:space="0" w:color="auto"/>
            <w:left w:val="none" w:sz="0" w:space="0" w:color="auto"/>
            <w:bottom w:val="none" w:sz="0" w:space="0" w:color="auto"/>
            <w:right w:val="none" w:sz="0" w:space="0" w:color="auto"/>
          </w:divBdr>
        </w:div>
        <w:div w:id="1477457453">
          <w:marLeft w:val="0"/>
          <w:marRight w:val="0"/>
          <w:marTop w:val="0"/>
          <w:marBottom w:val="0"/>
          <w:divBdr>
            <w:top w:val="none" w:sz="0" w:space="0" w:color="auto"/>
            <w:left w:val="none" w:sz="0" w:space="0" w:color="auto"/>
            <w:bottom w:val="none" w:sz="0" w:space="0" w:color="auto"/>
            <w:right w:val="none" w:sz="0" w:space="0" w:color="auto"/>
          </w:divBdr>
        </w:div>
        <w:div w:id="1727222238">
          <w:marLeft w:val="0"/>
          <w:marRight w:val="0"/>
          <w:marTop w:val="0"/>
          <w:marBottom w:val="0"/>
          <w:divBdr>
            <w:top w:val="none" w:sz="0" w:space="0" w:color="auto"/>
            <w:left w:val="none" w:sz="0" w:space="0" w:color="auto"/>
            <w:bottom w:val="none" w:sz="0" w:space="0" w:color="auto"/>
            <w:right w:val="none" w:sz="0" w:space="0" w:color="auto"/>
          </w:divBdr>
        </w:div>
      </w:divsChild>
    </w:div>
    <w:div w:id="1351563072">
      <w:bodyDiv w:val="1"/>
      <w:marLeft w:val="0"/>
      <w:marRight w:val="0"/>
      <w:marTop w:val="0"/>
      <w:marBottom w:val="0"/>
      <w:divBdr>
        <w:top w:val="none" w:sz="0" w:space="0" w:color="auto"/>
        <w:left w:val="none" w:sz="0" w:space="0" w:color="auto"/>
        <w:bottom w:val="none" w:sz="0" w:space="0" w:color="auto"/>
        <w:right w:val="none" w:sz="0" w:space="0" w:color="auto"/>
      </w:divBdr>
    </w:div>
    <w:div w:id="1551376981">
      <w:bodyDiv w:val="1"/>
      <w:marLeft w:val="0"/>
      <w:marRight w:val="0"/>
      <w:marTop w:val="0"/>
      <w:marBottom w:val="0"/>
      <w:divBdr>
        <w:top w:val="none" w:sz="0" w:space="0" w:color="auto"/>
        <w:left w:val="none" w:sz="0" w:space="0" w:color="auto"/>
        <w:bottom w:val="none" w:sz="0" w:space="0" w:color="auto"/>
        <w:right w:val="none" w:sz="0" w:space="0" w:color="auto"/>
      </w:divBdr>
      <w:divsChild>
        <w:div w:id="431709066">
          <w:marLeft w:val="0"/>
          <w:marRight w:val="0"/>
          <w:marTop w:val="0"/>
          <w:marBottom w:val="0"/>
          <w:divBdr>
            <w:top w:val="none" w:sz="0" w:space="0" w:color="auto"/>
            <w:left w:val="none" w:sz="0" w:space="0" w:color="auto"/>
            <w:bottom w:val="none" w:sz="0" w:space="0" w:color="auto"/>
            <w:right w:val="none" w:sz="0" w:space="0" w:color="auto"/>
          </w:divBdr>
        </w:div>
      </w:divsChild>
    </w:div>
    <w:div w:id="19090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7859/be1b19304843db02e0ff90cdd9d835c9de3e62be/" TargetMode="External"/><Relationship Id="rId3" Type="http://schemas.microsoft.com/office/2007/relationships/stylesWithEffects" Target="stylesWithEffects.xml"/><Relationship Id="rId7" Type="http://schemas.openxmlformats.org/officeDocument/2006/relationships/hyperlink" Target="https://www.consultant.ru/document/cons_doc_LAW_427859/be1b19304843db02e0ff90cdd9d835c9de3e62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2018-11-05T18:00:00Z</cp:lastPrinted>
  <dcterms:created xsi:type="dcterms:W3CDTF">2023-03-08T20:27:00Z</dcterms:created>
  <dcterms:modified xsi:type="dcterms:W3CDTF">2023-03-12T10:01:00Z</dcterms:modified>
</cp:coreProperties>
</file>