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СОБРАНИЕ ДЕПУТАТОВ</w:t>
      </w: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КУДИНЦЕВСКОГО СЕЛЬСОВЕТА</w:t>
      </w: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ЛЬГОВСКОГО  РАЙОНА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   2024 года            </w:t>
        <w:tab/>
        <w:tab/>
        <w:tab/>
        <w:tab/>
        <w:tab/>
        <w:t xml:space="preserve">   № 4.2</w:t>
      </w: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360" w:leader="none"/>
        </w:tabs>
        <w:spacing w:before="0" w:after="0" w:line="240"/>
        <w:ind w:right="-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проведении публичных слушаний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Льговского 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Собрание депутатов Кудинцевского  сельсовета Льговского района РЕШИЛО: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Утвердить прилагаемый Временный порядок проведения публичных слушаний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района Курской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Обнародовать Временный порядок проведения публичных слушаний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 района Курской области на 4 информационных стендах, расположенных: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й - здание Администрации Кудинцевского сельсовета - с. Кудинцево, Льговского района Курской области;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й – здание Сергеевского ФАП – д. Сергеевка, Льговского района Курской области;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здание киоска ИП Черткова – д. Воронино, Льговского района Курской области;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й – здание общежития – ст. Шерекино, Льговского района Курской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Провести публичные слушания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 района Курской области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апреля 2024 года в 14 час. 00 мин.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По адресу: Курская область, Льговский район, с.Кудинцево,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здание администрации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Решение обнародовать на указанных в п.2 информационных стендах.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Председатель Собрания депутатов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района                                                                 </w:t>
        <w:tab/>
        <w:tab/>
        <w:t xml:space="preserve">Злобина Н.Ф.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 Кудинцевского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 района                                                               </w:t>
        <w:tab/>
        <w:tab/>
        <w:t xml:space="preserve">Муравьева И.В.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Кудинцевского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Льговского района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</w:t>
      </w:r>
    </w:p>
    <w:p>
      <w:pPr>
        <w:tabs>
          <w:tab w:val="left" w:pos="5730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 2024 года № 4.2</w:t>
      </w:r>
    </w:p>
    <w:p>
      <w:pPr>
        <w:tabs>
          <w:tab w:val="left" w:pos="5730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ВРЕМЕННЫЙ ПОРЯДОК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проведения публичных слушаний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 в Устав 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Льговского 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Настоящий Порядок разработан в соответствии с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регулирует вопросы проведения публичных слушаний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 в Устав 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 района Курской области.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Публичные слушания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 района Курской области  являются одним из способов непосредственного участия граждан в осуществлении местного самоуправления.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Обсуждение проекта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 в Устав 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 района Курской области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 района Курской области.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Кудинцевского сельсовета Льговского района. Данное решение подлежит обнародованию на 4 информационных стендах, расположенных: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й - здание Администрации Кудинцевского сельсовета - с. Кудинцево, Льговского района Курской области;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й – здание Сергеевского ФАП – д. Сергеевка, Льговского района Курской области;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здание киоска ИП Черткова – д. Воронино, Льговского района Курской области;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й – здание общежития – ст. Шерекино, Льговского района Курской области.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позднее, чем за 7 дней до дня публичных слушаний.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публичных слушаниях могут принимать участие все желающие граждане, постоянно проживающие на территории Кудинцевского сельсовета Льговского района.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Председательствующим на публичных слушаниях является Председатель Собрания депутатов Кудинцевского сельсовета Льговского района, либо председатель комиссии по обсуждению проекта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района Курской области, приему и учету предложений по нему (далее - комиссия).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 результатам публичных слушаний принимаются рекомендации по проекту решения Собрания депутатов Кудинцевского сельсовета Льговского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Кудинцевский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Льговского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8.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Протокол публичных слушаний вместе с принятыми на них рекомендациями направляется Собранию депутатов Кудинцевского сельсовета Льговского района Курской области и обнародуется на информационных стендах, указанных в п. 3.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Кудинцевского сельсовета Льговского района Курской области.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